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B4C" w:rsidRDefault="009C05F6" w:rsidP="00C9284E">
      <w:pPr>
        <w:jc w:val="center"/>
      </w:pPr>
      <w:r w:rsidRPr="009C05F6">
        <w:fldChar w:fldCharType="begin"/>
      </w:r>
      <w:r w:rsidRPr="009C05F6">
        <w:instrText xml:space="preserve"> HYPERLINK "http://sivasotml.meb.k12.tr/meb_iys_dosyalar/58/01/967334/meb_iys_dosyalar/58/01/967334/icerikler/konaklama-ve-seyahat-hizmetleri_1585760.html" </w:instrText>
      </w:r>
      <w:r w:rsidRPr="009C05F6">
        <w:fldChar w:fldCharType="separate"/>
      </w:r>
      <w:r w:rsidRPr="009C05F6">
        <w:rPr>
          <w:rStyle w:val="Kpr"/>
        </w:rPr>
        <w:t>Konaklama Ve Seyahat Hizmetleri Alanı</w:t>
      </w:r>
      <w:r w:rsidRPr="009C05F6">
        <w:fldChar w:fldCharType="end"/>
      </w:r>
    </w:p>
    <w:p w:rsidR="004B11FA" w:rsidRDefault="004B11FA" w:rsidP="004B11FA"/>
    <w:p w:rsidR="00B52E50" w:rsidRPr="00B4558C" w:rsidRDefault="004B11FA" w:rsidP="004B11FA">
      <w:r w:rsidRPr="00B4558C">
        <w:t xml:space="preserve">Okulumuz </w:t>
      </w:r>
      <w:r>
        <w:t xml:space="preserve">Ön büro </w:t>
      </w:r>
      <w:r>
        <w:t>Dalı</w:t>
      </w:r>
      <w:r>
        <w:t xml:space="preserve"> ve Kat Hizmetleri </w:t>
      </w:r>
      <w:proofErr w:type="gramStart"/>
      <w:r>
        <w:t>Dalı</w:t>
      </w:r>
      <w:r>
        <w:t xml:space="preserve">  alanlarında</w:t>
      </w:r>
      <w:proofErr w:type="gramEnd"/>
      <w:r>
        <w:t xml:space="preserve"> </w:t>
      </w:r>
      <w:r w:rsidRPr="00B4558C">
        <w:t>eğitim vermektedir</w:t>
      </w:r>
      <w:r>
        <w:t xml:space="preserve">. İleride </w:t>
      </w:r>
      <w:proofErr w:type="spellStart"/>
      <w:r>
        <w:t>Operasyan</w:t>
      </w:r>
      <w:proofErr w:type="spellEnd"/>
      <w:r>
        <w:t xml:space="preserve"> Dalı alanı da açılabilir.</w:t>
      </w:r>
    </w:p>
    <w:p w:rsidR="004B11FA" w:rsidRPr="004508DE" w:rsidRDefault="004B11FA" w:rsidP="004B11FA">
      <w:pPr>
        <w:rPr>
          <w:b/>
        </w:rPr>
      </w:pPr>
      <w:r w:rsidRPr="004508DE">
        <w:rPr>
          <w:b/>
        </w:rPr>
        <w:t>Alanın Tanımı</w:t>
      </w:r>
    </w:p>
    <w:p w:rsidR="004B11FA" w:rsidRPr="00037204" w:rsidRDefault="004B11FA" w:rsidP="004B11FA">
      <w:proofErr w:type="gramStart"/>
      <w:r>
        <w:t>Konaklama  Seyahat</w:t>
      </w:r>
      <w:proofErr w:type="gramEnd"/>
      <w:r>
        <w:t xml:space="preserve">  </w:t>
      </w:r>
      <w:r w:rsidRPr="00B4558C">
        <w:t>Hizmetleri alanı altında yer alan dalların yeterliklerini kazandırmaya yönelik eğitim ve öğretim verilen alandır.</w:t>
      </w:r>
    </w:p>
    <w:p w:rsidR="004B11FA" w:rsidRPr="004508DE" w:rsidRDefault="004B11FA" w:rsidP="004B11FA">
      <w:pPr>
        <w:rPr>
          <w:b/>
        </w:rPr>
      </w:pPr>
      <w:r w:rsidRPr="004508DE">
        <w:rPr>
          <w:b/>
        </w:rPr>
        <w:t>Alanın Amacı </w:t>
      </w:r>
    </w:p>
    <w:p w:rsidR="004B11FA" w:rsidRDefault="004B11FA" w:rsidP="004B11FA">
      <w:proofErr w:type="gramStart"/>
      <w:r>
        <w:t>Konaklama</w:t>
      </w:r>
      <w:r>
        <w:t xml:space="preserve"> </w:t>
      </w:r>
      <w:r>
        <w:t xml:space="preserve"> Seyahat</w:t>
      </w:r>
      <w:proofErr w:type="gramEnd"/>
      <w:r>
        <w:t xml:space="preserve">  </w:t>
      </w:r>
      <w:r w:rsidRPr="00B4558C">
        <w:t>Hizmetleri alanı altında yer alan mesleklerde, sektörün ihtiyaçları ve hizmet sektöründeki gelişmeler doğrultusunda, mesleki yeterlikleri kazanmış nitelikli meslek elemanları yetiştirmek amaçlanmaktadır.</w:t>
      </w:r>
    </w:p>
    <w:p w:rsidR="00B52E50" w:rsidRDefault="00B52E50" w:rsidP="004B11FA"/>
    <w:p w:rsidR="00B52E50" w:rsidRDefault="00B52E50" w:rsidP="004B11FA"/>
    <w:p w:rsidR="005F1872" w:rsidRPr="005F1872" w:rsidRDefault="005F1872" w:rsidP="00DE3E4D">
      <w:pPr>
        <w:spacing w:before="100" w:beforeAutospacing="1" w:after="100" w:afterAutospacing="1" w:line="240" w:lineRule="auto"/>
        <w:ind w:left="283"/>
        <w:rPr>
          <w:rFonts w:ascii="Times New Roman" w:eastAsia="Times New Roman" w:hAnsi="Times New Roman" w:cs="Times New Roman"/>
          <w:sz w:val="24"/>
          <w:szCs w:val="24"/>
          <w:lang w:eastAsia="tr-TR"/>
        </w:rPr>
      </w:pPr>
      <w:r w:rsidRPr="005F1872">
        <w:rPr>
          <w:rFonts w:ascii="Times New Roman" w:eastAsia="Times New Roman" w:hAnsi="Times New Roman" w:cs="Times New Roman"/>
          <w:noProof/>
          <w:color w:val="0000FF"/>
          <w:sz w:val="24"/>
          <w:szCs w:val="24"/>
          <w:lang w:eastAsia="tr-TR"/>
        </w:rPr>
        <w:drawing>
          <wp:inline distT="0" distB="0" distL="0" distR="0" wp14:anchorId="01329534" wp14:editId="0C92A092">
            <wp:extent cx="5495925" cy="2638425"/>
            <wp:effectExtent l="0" t="0" r="9525" b="9525"/>
            <wp:docPr id="1" name="Resim 1" descr="turizm">
              <a:hlinkClick xmlns:a="http://schemas.openxmlformats.org/drawingml/2006/main" r:id="rId6" tooltip="&quot;turiz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izm">
                      <a:hlinkClick r:id="rId6" tooltip="&quot;turizm&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2638425"/>
                    </a:xfrm>
                    <a:prstGeom prst="rect">
                      <a:avLst/>
                    </a:prstGeom>
                    <a:noFill/>
                    <a:ln>
                      <a:noFill/>
                    </a:ln>
                  </pic:spPr>
                </pic:pic>
              </a:graphicData>
            </a:graphic>
          </wp:inline>
        </w:drawing>
      </w:r>
    </w:p>
    <w:p w:rsidR="00C9284E" w:rsidRDefault="00C9284E" w:rsidP="00C9284E">
      <w:pPr>
        <w:spacing w:beforeAutospacing="1" w:after="0" w:afterAutospacing="1" w:line="240" w:lineRule="auto"/>
        <w:jc w:val="center"/>
        <w:rPr>
          <w:rFonts w:ascii="Times New Roman" w:eastAsia="Times New Roman" w:hAnsi="Times New Roman" w:cs="Times New Roman"/>
          <w:b/>
          <w:bCs/>
          <w:sz w:val="24"/>
          <w:szCs w:val="24"/>
          <w:lang w:eastAsia="tr-TR"/>
        </w:rPr>
      </w:pPr>
    </w:p>
    <w:p w:rsidR="00B52E50" w:rsidRDefault="00B52E50" w:rsidP="00C9284E">
      <w:pPr>
        <w:spacing w:beforeAutospacing="1" w:after="0" w:afterAutospacing="1" w:line="240" w:lineRule="auto"/>
        <w:jc w:val="center"/>
        <w:rPr>
          <w:rFonts w:ascii="Times New Roman" w:eastAsia="Times New Roman" w:hAnsi="Times New Roman" w:cs="Times New Roman"/>
          <w:b/>
          <w:bCs/>
          <w:sz w:val="24"/>
          <w:szCs w:val="24"/>
          <w:lang w:eastAsia="tr-TR"/>
        </w:rPr>
      </w:pPr>
    </w:p>
    <w:p w:rsidR="005F1872" w:rsidRPr="005F1872" w:rsidRDefault="005F1872" w:rsidP="00C9284E">
      <w:pPr>
        <w:spacing w:beforeAutospacing="1" w:after="0" w:afterAutospacing="1" w:line="240" w:lineRule="auto"/>
        <w:jc w:val="center"/>
        <w:rPr>
          <w:rFonts w:ascii="Times New Roman" w:eastAsia="Times New Roman" w:hAnsi="Times New Roman" w:cs="Times New Roman"/>
          <w:sz w:val="24"/>
          <w:szCs w:val="24"/>
          <w:lang w:eastAsia="tr-TR"/>
        </w:rPr>
      </w:pPr>
      <w:r w:rsidRPr="005F1872">
        <w:rPr>
          <w:rFonts w:ascii="Times New Roman" w:eastAsia="Times New Roman" w:hAnsi="Times New Roman" w:cs="Times New Roman"/>
          <w:b/>
          <w:bCs/>
          <w:sz w:val="24"/>
          <w:szCs w:val="24"/>
          <w:lang w:eastAsia="tr-TR"/>
        </w:rPr>
        <w:t>A. ALANIN MEVCUT DURUMU VE GELECEĞİ</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       Günümüzde turizm sektörünün ekonomik, sosyal ve toplumsal açıdan kazandığı önem her geçen gün artmaktadır. Turizm sektörü, küresel düzeyde  hızla değişen pazar ve  rekabet koşulları nedeniyle sürekli ve dinamik bir gelişim içindedir. Bu rekabet koşulları altında gelecek yıllarda hedeflenen 50bin yatak kapasitesine ulaşabilmek için uygun nitelikli  meslek eleman ihtiyaçlarını karşılayacak eğitim politikalarının geliştirilmesi hedeflenmiştir.</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Bu hedefler doğrultusunda turizm sektörü stratejik bir konaklama hizmet alanı olan ülkelerin  yakın ilgisini çekmekte ve bu sektör için devlet olarak özel planlamalar yapılmaktadır.  Ülkeler bu sektörün korunması ve rekabet gücünün geliştirilmesi için özel politikalar uygulamaktadır. </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lastRenderedPageBreak/>
        <w:t>Seyahat acentelerinin de turizm sektöründeki yeri ve önemi gün geçtikçe artmaktadır. Seyahat acenteleri turistin tatil amacıyla evinden çıktığı andan başlayarak tekrar evine geri döndüğü zamana kadar yaşadığı bütün olayları, faaliyetleri, hizmetleri bir bütün hâlinde turiste sunan işletmelerdir. Ülkemize gelen turistlerin havaalanına indikleri anda ilk karşılaştıkları kişi seyahat acentesi personelidir. Bu da seyahat acenteciliği alanında mesleki eğitimin önemini ve yerini çok güzel vurgulamaktadır.</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 </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Turizm sektöründe ara eleman ve orta kademe yöneticisine ciddi  şekilde ihtiyaç  olduğu belirtilmektedir. Ayrıca konaklama hizmetlerine yönelik reklam ve sigorta hizmetleri, oto kiralama  şirketleri, oto park hizmetleri, konaklama destek hizmetleri, satış ve satış sonrası hizmetlere paralel hizmetler de düşünüldüğünde  iş kolunun geniş boyutta dolaylı</w:t>
      </w:r>
      <w:r w:rsidR="009B4AAE">
        <w:rPr>
          <w:rFonts w:ascii="Arial" w:eastAsia="Times New Roman" w:hAnsi="Arial" w:cs="Arial"/>
          <w:color w:val="777777"/>
          <w:sz w:val="20"/>
          <w:szCs w:val="20"/>
          <w:lang w:eastAsia="tr-TR"/>
        </w:rPr>
        <w:t xml:space="preserve"> </w:t>
      </w:r>
      <w:r w:rsidRPr="005F1872">
        <w:rPr>
          <w:rFonts w:ascii="Arial" w:eastAsia="Times New Roman" w:hAnsi="Arial" w:cs="Arial"/>
          <w:color w:val="777777"/>
          <w:sz w:val="20"/>
          <w:szCs w:val="20"/>
          <w:lang w:eastAsia="tr-TR"/>
        </w:rPr>
        <w:t>istihdama yol açtığı da bir gerçektir.</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 </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Konaklama ve Seyahat Hizmetleri alanının yapısal özelliğinden kaynaklanan emek yoğun üretim tarzı nedeniyle, otomasyona geçme olanaklarının son derece  sınırlı olması insan faktörünü ön plana çıkarmaktadır.</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 xml:space="preserve">Çağdaş turizmin gereği; istihdam edilen personelin meslekî </w:t>
      </w:r>
      <w:proofErr w:type="gramStart"/>
      <w:r w:rsidRPr="005F1872">
        <w:rPr>
          <w:rFonts w:ascii="Arial" w:eastAsia="Times New Roman" w:hAnsi="Arial" w:cs="Arial"/>
          <w:color w:val="777777"/>
          <w:sz w:val="20"/>
          <w:szCs w:val="20"/>
          <w:lang w:eastAsia="tr-TR"/>
        </w:rPr>
        <w:t>formasyonunun</w:t>
      </w:r>
      <w:proofErr w:type="gramEnd"/>
      <w:r w:rsidRPr="005F1872">
        <w:rPr>
          <w:rFonts w:ascii="Arial" w:eastAsia="Times New Roman" w:hAnsi="Arial" w:cs="Arial"/>
          <w:color w:val="777777"/>
          <w:sz w:val="20"/>
          <w:szCs w:val="20"/>
          <w:lang w:eastAsia="tr-TR"/>
        </w:rPr>
        <w:t xml:space="preserve"> ve öğrenim düzeylerinin yüksek olması, kaliteli hizmetin sağlanmasını, turist ile turiste hizmet edenler arasındaki ilişkilerin nitelikli olarak gerçekleşmesini doğurmaktadır.</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 </w:t>
      </w:r>
    </w:p>
    <w:p w:rsidR="005F1872" w:rsidRPr="005F1872" w:rsidRDefault="005F1872" w:rsidP="005F1872">
      <w:pPr>
        <w:spacing w:after="75" w:line="225" w:lineRule="atLeast"/>
        <w:rPr>
          <w:rFonts w:ascii="Arial" w:eastAsia="Times New Roman" w:hAnsi="Arial" w:cs="Arial"/>
          <w:color w:val="777777"/>
          <w:sz w:val="20"/>
          <w:szCs w:val="20"/>
          <w:lang w:eastAsia="tr-TR"/>
        </w:rPr>
      </w:pPr>
      <w:r w:rsidRPr="005F1872">
        <w:rPr>
          <w:rFonts w:ascii="Arial" w:eastAsia="Times New Roman" w:hAnsi="Arial" w:cs="Arial"/>
          <w:color w:val="777777"/>
          <w:sz w:val="20"/>
          <w:szCs w:val="20"/>
          <w:lang w:eastAsia="tr-TR"/>
        </w:rPr>
        <w:t xml:space="preserve">Konaklama ve Seyahat Hizmetleri alanının, Turizm sektörünün gelişmesine </w:t>
      </w:r>
      <w:proofErr w:type="spellStart"/>
      <w:r w:rsidRPr="005F1872">
        <w:rPr>
          <w:rFonts w:ascii="Arial" w:eastAsia="Times New Roman" w:hAnsi="Arial" w:cs="Arial"/>
          <w:color w:val="777777"/>
          <w:sz w:val="20"/>
          <w:szCs w:val="20"/>
          <w:lang w:eastAsia="tr-TR"/>
        </w:rPr>
        <w:t>bağlıolarak</w:t>
      </w:r>
      <w:proofErr w:type="spellEnd"/>
      <w:r w:rsidRPr="005F1872">
        <w:rPr>
          <w:rFonts w:ascii="Arial" w:eastAsia="Times New Roman" w:hAnsi="Arial" w:cs="Arial"/>
          <w:color w:val="777777"/>
          <w:sz w:val="20"/>
          <w:szCs w:val="20"/>
          <w:lang w:eastAsia="tr-TR"/>
        </w:rPr>
        <w:t xml:space="preserve"> çalışma alanları oldukça geniştir. Özellikle tatil bölgelerinde nitelikli personele ihtiyaç duyulmaktadır. Meslek elemanları; her türlü otel, motel, tatil köyü, sosyal tesis gibi konaklama ve dinlenme tesislerinde, misafir hanelerde, seyahat acentelerinde çalışmaktadırlar.</w:t>
      </w:r>
    </w:p>
    <w:p w:rsidR="00A50FE9" w:rsidRPr="00A50FE9" w:rsidRDefault="00A50FE9" w:rsidP="00A50FE9">
      <w:p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 </w:t>
      </w:r>
    </w:p>
    <w:p w:rsidR="00A50FE9" w:rsidRDefault="00A50FE9" w:rsidP="00A50FE9">
      <w:pPr>
        <w:spacing w:after="0" w:line="225" w:lineRule="atLeast"/>
        <w:rPr>
          <w:rFonts w:ascii="Arial" w:eastAsia="Times New Roman" w:hAnsi="Arial" w:cs="Arial"/>
          <w:b/>
          <w:bCs/>
          <w:color w:val="777777"/>
          <w:sz w:val="20"/>
          <w:szCs w:val="20"/>
          <w:lang w:eastAsia="tr-TR"/>
        </w:rPr>
      </w:pPr>
      <w:r w:rsidRPr="00A50FE9">
        <w:rPr>
          <w:rFonts w:ascii="Arial" w:eastAsia="Times New Roman" w:hAnsi="Arial" w:cs="Arial"/>
          <w:b/>
          <w:bCs/>
          <w:color w:val="777777"/>
          <w:sz w:val="20"/>
          <w:szCs w:val="20"/>
          <w:lang w:eastAsia="tr-TR"/>
        </w:rPr>
        <w:t> B. ALANIN ALTINDA YER ALAN MESLEKLER</w:t>
      </w:r>
    </w:p>
    <w:p w:rsidR="00C9284E" w:rsidRPr="00A50FE9" w:rsidRDefault="00C9284E" w:rsidP="00A50FE9">
      <w:pPr>
        <w:spacing w:after="0" w:line="225" w:lineRule="atLeast"/>
        <w:rPr>
          <w:rFonts w:ascii="Arial" w:eastAsia="Times New Roman" w:hAnsi="Arial" w:cs="Arial"/>
          <w:color w:val="777777"/>
          <w:sz w:val="20"/>
          <w:szCs w:val="20"/>
          <w:lang w:eastAsia="tr-TR"/>
        </w:rPr>
      </w:pPr>
    </w:p>
    <w:p w:rsidR="00A50FE9" w:rsidRPr="00A50FE9" w:rsidRDefault="00A50FE9" w:rsidP="00A50FE9">
      <w:pPr>
        <w:numPr>
          <w:ilvl w:val="0"/>
          <w:numId w:val="1"/>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Ön Büro Elemanlığı (</w:t>
      </w:r>
      <w:proofErr w:type="spellStart"/>
      <w:r w:rsidRPr="00A50FE9">
        <w:rPr>
          <w:rFonts w:ascii="Arial" w:eastAsia="Times New Roman" w:hAnsi="Arial" w:cs="Arial"/>
          <w:color w:val="777777"/>
          <w:sz w:val="20"/>
          <w:szCs w:val="20"/>
          <w:lang w:eastAsia="tr-TR"/>
        </w:rPr>
        <w:t>Resepsiyonist</w:t>
      </w:r>
      <w:proofErr w:type="spellEnd"/>
      <w:r w:rsidRPr="00A50FE9">
        <w:rPr>
          <w:rFonts w:ascii="Arial" w:eastAsia="Times New Roman" w:hAnsi="Arial" w:cs="Arial"/>
          <w:color w:val="777777"/>
          <w:sz w:val="20"/>
          <w:szCs w:val="20"/>
          <w:lang w:eastAsia="tr-TR"/>
        </w:rPr>
        <w:t>)</w:t>
      </w:r>
    </w:p>
    <w:p w:rsidR="00A50FE9" w:rsidRPr="00A50FE9" w:rsidRDefault="00A50FE9" w:rsidP="00A50FE9">
      <w:pPr>
        <w:numPr>
          <w:ilvl w:val="0"/>
          <w:numId w:val="1"/>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Kat Elemanlığı  </w:t>
      </w:r>
    </w:p>
    <w:p w:rsidR="00A50FE9" w:rsidRPr="00A50FE9" w:rsidRDefault="00A50FE9" w:rsidP="00A50FE9">
      <w:pPr>
        <w:numPr>
          <w:ilvl w:val="0"/>
          <w:numId w:val="1"/>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Operasyon elemanlığı</w:t>
      </w:r>
    </w:p>
    <w:p w:rsidR="00A50FE9" w:rsidRDefault="00A50FE9" w:rsidP="00A50FE9">
      <w:pPr>
        <w:numPr>
          <w:ilvl w:val="0"/>
          <w:numId w:val="1"/>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Rezervasyon elemanlığı</w:t>
      </w:r>
    </w:p>
    <w:p w:rsidR="00B52E50" w:rsidRDefault="00B52E50" w:rsidP="00B52E50">
      <w:pPr>
        <w:spacing w:after="75" w:line="225" w:lineRule="atLeast"/>
        <w:rPr>
          <w:rFonts w:ascii="Arial" w:eastAsia="Times New Roman" w:hAnsi="Arial" w:cs="Arial"/>
          <w:color w:val="777777"/>
          <w:sz w:val="20"/>
          <w:szCs w:val="20"/>
          <w:lang w:eastAsia="tr-TR"/>
        </w:rPr>
      </w:pPr>
    </w:p>
    <w:p w:rsidR="00B52E50" w:rsidRDefault="00B52E50" w:rsidP="00DE3E4D">
      <w:pPr>
        <w:spacing w:after="75" w:line="225" w:lineRule="atLeast"/>
        <w:ind w:left="720"/>
        <w:rPr>
          <w:rFonts w:ascii="Arial" w:hAnsi="Arial" w:cs="Arial"/>
          <w:noProof/>
          <w:color w:val="777777"/>
          <w:sz w:val="20"/>
          <w:szCs w:val="20"/>
          <w:lang w:eastAsia="tr-TR"/>
        </w:rPr>
      </w:pPr>
    </w:p>
    <w:p w:rsidR="00B52E50" w:rsidRDefault="00B52E50" w:rsidP="00DE3E4D">
      <w:pPr>
        <w:spacing w:after="75" w:line="225" w:lineRule="atLeast"/>
        <w:ind w:left="720"/>
        <w:rPr>
          <w:rFonts w:ascii="Arial" w:hAnsi="Arial" w:cs="Arial"/>
          <w:noProof/>
          <w:color w:val="777777"/>
          <w:sz w:val="20"/>
          <w:szCs w:val="20"/>
          <w:lang w:eastAsia="tr-TR"/>
        </w:rPr>
      </w:pPr>
    </w:p>
    <w:p w:rsidR="00DE3E4D" w:rsidRDefault="00B52E50" w:rsidP="00DE3E4D">
      <w:pPr>
        <w:spacing w:after="75" w:line="225" w:lineRule="atLeast"/>
        <w:ind w:left="720"/>
        <w:rPr>
          <w:rFonts w:ascii="Arial" w:eastAsia="Times New Roman" w:hAnsi="Arial" w:cs="Arial"/>
          <w:color w:val="777777"/>
          <w:sz w:val="20"/>
          <w:szCs w:val="20"/>
          <w:lang w:eastAsia="tr-TR"/>
        </w:rPr>
      </w:pPr>
      <w:r>
        <w:rPr>
          <w:rFonts w:ascii="Arial" w:hAnsi="Arial" w:cs="Arial"/>
          <w:noProof/>
          <w:color w:val="777777"/>
          <w:sz w:val="20"/>
          <w:szCs w:val="20"/>
          <w:lang w:eastAsia="tr-TR"/>
        </w:rPr>
        <w:drawing>
          <wp:inline distT="0" distB="0" distL="0" distR="0" wp14:anchorId="73CE1F7B" wp14:editId="60A13577">
            <wp:extent cx="5095875" cy="2000250"/>
            <wp:effectExtent l="0" t="0" r="9525" b="0"/>
            <wp:docPr id="6" name="Resim 6" descr="http://mebk12.meb.gov.tr/meb_iys_dosyalar/58/01/967334/resimler/2015_01/19231450_seyahat_ac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bk12.meb.gov.tr/meb_iys_dosyalar/58/01/967334/resimler/2015_01/19231450_seyahat_acentas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2000250"/>
                    </a:xfrm>
                    <a:prstGeom prst="rect">
                      <a:avLst/>
                    </a:prstGeom>
                    <a:noFill/>
                    <a:ln>
                      <a:noFill/>
                    </a:ln>
                  </pic:spPr>
                </pic:pic>
              </a:graphicData>
            </a:graphic>
          </wp:inline>
        </w:drawing>
      </w:r>
    </w:p>
    <w:p w:rsidR="00DE3E4D" w:rsidRPr="00A50FE9" w:rsidRDefault="00DE3E4D" w:rsidP="00DE3E4D">
      <w:pPr>
        <w:spacing w:after="75" w:line="225" w:lineRule="atLeast"/>
        <w:ind w:left="720"/>
        <w:rPr>
          <w:rFonts w:ascii="Arial" w:eastAsia="Times New Roman" w:hAnsi="Arial" w:cs="Arial"/>
          <w:color w:val="777777"/>
          <w:sz w:val="20"/>
          <w:szCs w:val="20"/>
          <w:lang w:eastAsia="tr-TR"/>
        </w:rPr>
      </w:pPr>
    </w:p>
    <w:p w:rsidR="00A50FE9" w:rsidRPr="00A50FE9" w:rsidRDefault="00A50FE9" w:rsidP="00A50FE9">
      <w:pPr>
        <w:spacing w:after="0" w:line="225" w:lineRule="atLeast"/>
        <w:rPr>
          <w:rFonts w:ascii="Arial" w:eastAsia="Times New Roman" w:hAnsi="Arial" w:cs="Arial"/>
          <w:color w:val="777777"/>
          <w:sz w:val="20"/>
          <w:szCs w:val="20"/>
          <w:lang w:eastAsia="tr-TR"/>
        </w:rPr>
      </w:pPr>
    </w:p>
    <w:p w:rsidR="00A1729B" w:rsidRDefault="00B52E50" w:rsidP="00A50FE9">
      <w:pPr>
        <w:spacing w:after="0" w:line="225" w:lineRule="atLeast"/>
        <w:rPr>
          <w:rFonts w:ascii="Arial" w:eastAsia="Times New Roman" w:hAnsi="Arial" w:cs="Arial"/>
          <w:b/>
          <w:bCs/>
          <w:color w:val="777777"/>
          <w:sz w:val="20"/>
          <w:szCs w:val="20"/>
          <w:lang w:eastAsia="tr-TR"/>
        </w:rPr>
      </w:pPr>
      <w:r>
        <w:rPr>
          <w:rFonts w:ascii="Arial" w:eastAsia="Times New Roman" w:hAnsi="Arial" w:cs="Arial"/>
          <w:b/>
          <w:bCs/>
          <w:noProof/>
          <w:color w:val="0000FF"/>
          <w:sz w:val="20"/>
          <w:szCs w:val="20"/>
          <w:lang w:eastAsia="tr-TR"/>
        </w:rPr>
        <w:lastRenderedPageBreak/>
        <w:drawing>
          <wp:inline distT="0" distB="0" distL="0" distR="0" wp14:anchorId="22A68FF1" wp14:editId="6AECD31F">
            <wp:extent cx="5019675" cy="2085975"/>
            <wp:effectExtent l="0" t="0" r="9525" b="9525"/>
            <wp:docPr id="2" name="Resim 2" descr="http://mebk12.meb.gov.tr/meb_iys_dosyalar/58/01/967334/resimler/2015_01/19231215_susesiluxuryresortbelekresepsiyon01_17041.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k12.meb.gov.tr/meb_iys_dosyalar/58/01/967334/resimler/2015_01/19231215_susesiluxuryresortbelekresepsiyon01_17041.jpg">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2085975"/>
                    </a:xfrm>
                    <a:prstGeom prst="rect">
                      <a:avLst/>
                    </a:prstGeom>
                    <a:noFill/>
                    <a:ln>
                      <a:noFill/>
                    </a:ln>
                  </pic:spPr>
                </pic:pic>
              </a:graphicData>
            </a:graphic>
          </wp:inline>
        </w:drawing>
      </w:r>
    </w:p>
    <w:p w:rsidR="00DE3E4D" w:rsidRDefault="00DE3E4D" w:rsidP="00A50FE9">
      <w:pPr>
        <w:spacing w:after="0" w:line="225" w:lineRule="atLeast"/>
        <w:rPr>
          <w:rFonts w:ascii="Arial" w:eastAsia="Times New Roman" w:hAnsi="Arial" w:cs="Arial"/>
          <w:b/>
          <w:bCs/>
          <w:color w:val="777777"/>
          <w:sz w:val="20"/>
          <w:szCs w:val="20"/>
          <w:lang w:eastAsia="tr-TR"/>
        </w:rPr>
      </w:pPr>
    </w:p>
    <w:p w:rsidR="00DE3E4D" w:rsidRDefault="00DE3E4D" w:rsidP="00A50FE9">
      <w:pPr>
        <w:spacing w:after="0" w:line="225" w:lineRule="atLeast"/>
        <w:rPr>
          <w:rFonts w:ascii="Arial" w:eastAsia="Times New Roman" w:hAnsi="Arial" w:cs="Arial"/>
          <w:b/>
          <w:bCs/>
          <w:color w:val="777777"/>
          <w:sz w:val="20"/>
          <w:szCs w:val="20"/>
          <w:lang w:eastAsia="tr-TR"/>
        </w:rPr>
      </w:pPr>
    </w:p>
    <w:p w:rsidR="00DE3E4D" w:rsidRDefault="00DE3E4D" w:rsidP="00A50FE9">
      <w:pPr>
        <w:spacing w:after="0" w:line="225" w:lineRule="atLeast"/>
        <w:rPr>
          <w:rFonts w:ascii="Arial" w:eastAsia="Times New Roman" w:hAnsi="Arial" w:cs="Arial"/>
          <w:b/>
          <w:bCs/>
          <w:color w:val="777777"/>
          <w:sz w:val="20"/>
          <w:szCs w:val="20"/>
          <w:lang w:eastAsia="tr-TR"/>
        </w:rPr>
      </w:pPr>
    </w:p>
    <w:p w:rsidR="00A50FE9" w:rsidRPr="00A1729B" w:rsidRDefault="00A50FE9" w:rsidP="00A50FE9">
      <w:pPr>
        <w:spacing w:after="0" w:line="225" w:lineRule="atLeast"/>
        <w:rPr>
          <w:rFonts w:ascii="Arial" w:eastAsia="Times New Roman" w:hAnsi="Arial" w:cs="Arial"/>
          <w:b/>
          <w:color w:val="777777"/>
          <w:sz w:val="20"/>
          <w:szCs w:val="20"/>
          <w:lang w:eastAsia="tr-TR"/>
        </w:rPr>
      </w:pPr>
      <w:r w:rsidRPr="00A1729B">
        <w:rPr>
          <w:rFonts w:ascii="Arial" w:eastAsia="Times New Roman" w:hAnsi="Arial" w:cs="Arial"/>
          <w:b/>
          <w:bCs/>
          <w:color w:val="777777"/>
          <w:sz w:val="20"/>
          <w:szCs w:val="20"/>
          <w:lang w:eastAsia="tr-TR"/>
        </w:rPr>
        <w:t>ÖN BÜRO ELEMANI (RESEPSİYONİST)</w:t>
      </w:r>
    </w:p>
    <w:p w:rsidR="00A50FE9" w:rsidRDefault="00A50FE9" w:rsidP="00A50FE9">
      <w:pPr>
        <w:spacing w:after="75" w:line="225" w:lineRule="atLeast"/>
        <w:rPr>
          <w:rFonts w:ascii="Arial" w:eastAsia="Times New Roman" w:hAnsi="Arial" w:cs="Arial"/>
          <w:color w:val="777777"/>
          <w:sz w:val="20"/>
          <w:szCs w:val="20"/>
          <w:lang w:eastAsia="tr-TR"/>
        </w:rPr>
      </w:pPr>
      <w:proofErr w:type="gramStart"/>
      <w:r w:rsidRPr="00A1729B">
        <w:rPr>
          <w:rFonts w:ascii="Arial" w:eastAsia="Times New Roman" w:hAnsi="Arial" w:cs="Arial"/>
          <w:b/>
          <w:color w:val="777777"/>
          <w:sz w:val="20"/>
          <w:szCs w:val="20"/>
          <w:lang w:eastAsia="tr-TR"/>
        </w:rPr>
        <w:t>Tanımı :</w:t>
      </w:r>
      <w:r w:rsidRPr="00A50FE9">
        <w:rPr>
          <w:rFonts w:ascii="Arial" w:eastAsia="Times New Roman" w:hAnsi="Arial" w:cs="Arial"/>
          <w:color w:val="777777"/>
          <w:sz w:val="20"/>
          <w:szCs w:val="20"/>
          <w:lang w:eastAsia="tr-TR"/>
        </w:rPr>
        <w:t>Tesis</w:t>
      </w:r>
      <w:proofErr w:type="gramEnd"/>
      <w:r w:rsidRPr="00A50FE9">
        <w:rPr>
          <w:rFonts w:ascii="Arial" w:eastAsia="Times New Roman" w:hAnsi="Arial" w:cs="Arial"/>
          <w:color w:val="777777"/>
          <w:sz w:val="20"/>
          <w:szCs w:val="20"/>
          <w:lang w:eastAsia="tr-TR"/>
        </w:rPr>
        <w:t xml:space="preserve"> yönetiminin belirlediği prosedüre uygun olarak konukları karşılama, etkili ve  verimli bir şekilde oda satışı yapma, konuk istek ve şikâyetleriyle ilgilenme, göreviyle ilgili  raporları hazırlayabilme bilgi ve becerisine sahip sorumluluk alan nitelikli kişidir.</w:t>
      </w:r>
    </w:p>
    <w:p w:rsidR="004B38BE" w:rsidRDefault="004B38BE" w:rsidP="00DE3E4D">
      <w:pPr>
        <w:spacing w:after="75" w:line="225" w:lineRule="atLeast"/>
        <w:rPr>
          <w:rFonts w:ascii="Arial" w:eastAsia="Times New Roman" w:hAnsi="Arial" w:cs="Arial"/>
          <w:color w:val="777777"/>
          <w:sz w:val="20"/>
          <w:szCs w:val="20"/>
          <w:lang w:eastAsia="tr-TR"/>
        </w:rPr>
      </w:pPr>
    </w:p>
    <w:p w:rsidR="00A50FE9" w:rsidRPr="00DE3E4D" w:rsidRDefault="00A50FE9" w:rsidP="00DE3E4D">
      <w:pPr>
        <w:spacing w:after="75" w:line="225" w:lineRule="atLeast"/>
        <w:rPr>
          <w:rFonts w:ascii="Arial" w:eastAsia="Times New Roman" w:hAnsi="Arial" w:cs="Arial"/>
          <w:b/>
          <w:color w:val="777777"/>
          <w:sz w:val="20"/>
          <w:szCs w:val="20"/>
          <w:lang w:eastAsia="tr-TR"/>
        </w:rPr>
      </w:pPr>
      <w:r w:rsidRPr="00DE3E4D">
        <w:rPr>
          <w:rFonts w:ascii="Arial" w:eastAsia="Times New Roman" w:hAnsi="Arial" w:cs="Arial"/>
          <w:b/>
          <w:color w:val="777777"/>
          <w:sz w:val="20"/>
          <w:szCs w:val="20"/>
          <w:lang w:eastAsia="tr-TR"/>
        </w:rPr>
        <w:t>Görevleri</w:t>
      </w:r>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Ön büroda hazırlık yapmak.</w:t>
      </w:r>
      <w:proofErr w:type="gramEnd"/>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Konuk ilişkilerini yürütmek.</w:t>
      </w:r>
      <w:proofErr w:type="gramEnd"/>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Ön büroda danışma ve santral hizmetlerini yürütmek.</w:t>
      </w:r>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Rezervasyon ile ilgili işlemleri yürütmek.</w:t>
      </w:r>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Konuk giriş işlemlerini yapmak.</w:t>
      </w:r>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Vardiya işlemleri yürütmek.</w:t>
      </w:r>
      <w:proofErr w:type="gramEnd"/>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Konuk çıkış işlemlerini yapmak.</w:t>
      </w:r>
    </w:p>
    <w:p w:rsidR="00A50FE9" w:rsidRPr="00A50FE9" w:rsidRDefault="00A50FE9" w:rsidP="00A50FE9">
      <w:pPr>
        <w:numPr>
          <w:ilvl w:val="0"/>
          <w:numId w:val="2"/>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Gece kontrolörlüğü yapmak.</w:t>
      </w:r>
      <w:proofErr w:type="gramEnd"/>
    </w:p>
    <w:p w:rsidR="00A50FE9" w:rsidRDefault="00A50FE9" w:rsidP="00A50FE9">
      <w:pPr>
        <w:numPr>
          <w:ilvl w:val="0"/>
          <w:numId w:val="2"/>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İstatistiki raporlar hazırlamak.</w:t>
      </w:r>
    </w:p>
    <w:p w:rsidR="004B38BE" w:rsidRDefault="004B38BE" w:rsidP="004B38BE">
      <w:pPr>
        <w:spacing w:after="75" w:line="225" w:lineRule="atLeast"/>
        <w:rPr>
          <w:rFonts w:ascii="Arial" w:eastAsia="Times New Roman" w:hAnsi="Arial" w:cs="Arial"/>
          <w:color w:val="777777"/>
          <w:sz w:val="20"/>
          <w:szCs w:val="20"/>
          <w:lang w:eastAsia="tr-TR"/>
        </w:rPr>
      </w:pPr>
    </w:p>
    <w:p w:rsidR="004B38BE" w:rsidRPr="00A50FE9" w:rsidRDefault="004B38BE" w:rsidP="004B38BE">
      <w:pPr>
        <w:spacing w:after="75" w:line="225" w:lineRule="atLeast"/>
        <w:rPr>
          <w:rFonts w:ascii="Arial" w:eastAsia="Times New Roman" w:hAnsi="Arial" w:cs="Arial"/>
          <w:color w:val="777777"/>
          <w:sz w:val="20"/>
          <w:szCs w:val="20"/>
          <w:lang w:eastAsia="tr-TR"/>
        </w:rPr>
      </w:pPr>
    </w:p>
    <w:p w:rsidR="00B52E50" w:rsidRDefault="00A50FE9" w:rsidP="00B52E50">
      <w:pPr>
        <w:spacing w:after="0" w:line="225" w:lineRule="atLeast"/>
        <w:ind w:left="454"/>
        <w:rPr>
          <w:rFonts w:ascii="Arial" w:eastAsia="Times New Roman" w:hAnsi="Arial" w:cs="Arial"/>
          <w:b/>
          <w:bCs/>
          <w:color w:val="777777"/>
          <w:sz w:val="20"/>
          <w:szCs w:val="20"/>
          <w:lang w:eastAsia="tr-TR"/>
        </w:rPr>
      </w:pPr>
      <w:r>
        <w:rPr>
          <w:rFonts w:ascii="Arial" w:eastAsia="Times New Roman" w:hAnsi="Arial" w:cs="Arial"/>
          <w:b/>
          <w:bCs/>
          <w:noProof/>
          <w:color w:val="0000FF"/>
          <w:sz w:val="20"/>
          <w:szCs w:val="20"/>
          <w:lang w:eastAsia="tr-TR"/>
        </w:rPr>
        <w:drawing>
          <wp:inline distT="0" distB="0" distL="0" distR="0" wp14:anchorId="4B79DF48" wp14:editId="1D77B11D">
            <wp:extent cx="4800600" cy="2524125"/>
            <wp:effectExtent l="0" t="0" r="0" b="9525"/>
            <wp:docPr id="3" name="Resim 3" descr="http://mebk12.meb.gov.tr/meb_iys_dosyalar/58/01/967334/resimler/2015_01/19231322_8718377_by.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k12.meb.gov.tr/meb_iys_dosyalar/58/01/967334/resimler/2015_01/19231322_8718377_by.jpg">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2524125"/>
                    </a:xfrm>
                    <a:prstGeom prst="rect">
                      <a:avLst/>
                    </a:prstGeom>
                    <a:noFill/>
                    <a:ln>
                      <a:noFill/>
                    </a:ln>
                  </pic:spPr>
                </pic:pic>
              </a:graphicData>
            </a:graphic>
          </wp:inline>
        </w:drawing>
      </w:r>
    </w:p>
    <w:p w:rsidR="00B52E50" w:rsidRDefault="00B52E50" w:rsidP="00B52E50">
      <w:pPr>
        <w:spacing w:after="0" w:line="225" w:lineRule="atLeast"/>
        <w:ind w:left="454"/>
        <w:rPr>
          <w:rFonts w:ascii="Arial" w:eastAsia="Times New Roman" w:hAnsi="Arial" w:cs="Arial"/>
          <w:b/>
          <w:bCs/>
          <w:color w:val="777777"/>
          <w:sz w:val="20"/>
          <w:szCs w:val="20"/>
          <w:lang w:eastAsia="tr-TR"/>
        </w:rPr>
      </w:pPr>
    </w:p>
    <w:p w:rsidR="00B52E50" w:rsidRDefault="00B52E50" w:rsidP="00B52E50">
      <w:pPr>
        <w:spacing w:after="0" w:line="225" w:lineRule="atLeast"/>
        <w:ind w:left="454"/>
        <w:rPr>
          <w:rFonts w:ascii="Arial" w:eastAsia="Times New Roman" w:hAnsi="Arial" w:cs="Arial"/>
          <w:b/>
          <w:bCs/>
          <w:color w:val="777777"/>
          <w:sz w:val="20"/>
          <w:szCs w:val="20"/>
          <w:lang w:eastAsia="tr-TR"/>
        </w:rPr>
      </w:pPr>
    </w:p>
    <w:p w:rsidR="00B52E50" w:rsidRDefault="00B52E50" w:rsidP="00B52E50">
      <w:pPr>
        <w:spacing w:after="0" w:line="225" w:lineRule="atLeast"/>
        <w:ind w:left="454"/>
        <w:rPr>
          <w:rFonts w:ascii="Arial" w:eastAsia="Times New Roman" w:hAnsi="Arial" w:cs="Arial"/>
          <w:b/>
          <w:bCs/>
          <w:color w:val="777777"/>
          <w:sz w:val="20"/>
          <w:szCs w:val="20"/>
          <w:lang w:eastAsia="tr-TR"/>
        </w:rPr>
      </w:pPr>
    </w:p>
    <w:p w:rsidR="000022FE" w:rsidRDefault="000022FE" w:rsidP="00B52E50">
      <w:pPr>
        <w:spacing w:after="0" w:line="225" w:lineRule="atLeast"/>
        <w:ind w:left="454"/>
        <w:rPr>
          <w:rFonts w:ascii="Arial" w:eastAsia="Times New Roman" w:hAnsi="Arial" w:cs="Arial"/>
          <w:b/>
          <w:bCs/>
          <w:color w:val="777777"/>
          <w:sz w:val="20"/>
          <w:szCs w:val="20"/>
          <w:lang w:eastAsia="tr-TR"/>
        </w:rPr>
      </w:pPr>
    </w:p>
    <w:p w:rsidR="00A50FE9" w:rsidRPr="00B52E50" w:rsidRDefault="007245FA" w:rsidP="00B52E50">
      <w:pPr>
        <w:spacing w:after="0" w:line="225" w:lineRule="atLeast"/>
        <w:ind w:left="454"/>
        <w:rPr>
          <w:rFonts w:ascii="Arial" w:eastAsia="Times New Roman" w:hAnsi="Arial" w:cs="Arial"/>
          <w:color w:val="777777"/>
          <w:sz w:val="20"/>
          <w:szCs w:val="20"/>
          <w:lang w:eastAsia="tr-TR"/>
        </w:rPr>
      </w:pPr>
      <w:r>
        <w:rPr>
          <w:rFonts w:ascii="Arial" w:eastAsia="Times New Roman" w:hAnsi="Arial" w:cs="Arial"/>
          <w:b/>
          <w:bCs/>
          <w:color w:val="777777"/>
          <w:sz w:val="20"/>
          <w:szCs w:val="20"/>
          <w:lang w:eastAsia="tr-TR"/>
        </w:rPr>
        <w:lastRenderedPageBreak/>
        <w:t>KAT ELEMANI</w:t>
      </w:r>
    </w:p>
    <w:p w:rsidR="00B52E50" w:rsidRPr="00A50FE9" w:rsidRDefault="00B52E50" w:rsidP="00A50FE9">
      <w:pPr>
        <w:spacing w:after="0" w:line="225" w:lineRule="atLeast"/>
        <w:rPr>
          <w:rFonts w:ascii="Arial" w:eastAsia="Times New Roman" w:hAnsi="Arial" w:cs="Arial"/>
          <w:color w:val="777777"/>
          <w:sz w:val="20"/>
          <w:szCs w:val="20"/>
          <w:lang w:eastAsia="tr-TR"/>
        </w:rPr>
      </w:pPr>
    </w:p>
    <w:p w:rsidR="00A50FE9" w:rsidRPr="00A50FE9" w:rsidRDefault="00A50FE9" w:rsidP="00A50FE9">
      <w:pPr>
        <w:spacing w:after="75" w:line="225" w:lineRule="atLeast"/>
        <w:rPr>
          <w:rFonts w:ascii="Arial" w:eastAsia="Times New Roman" w:hAnsi="Arial" w:cs="Arial"/>
          <w:color w:val="777777"/>
          <w:sz w:val="20"/>
          <w:szCs w:val="20"/>
          <w:lang w:eastAsia="tr-TR"/>
        </w:rPr>
      </w:pPr>
      <w:proofErr w:type="spellStart"/>
      <w:proofErr w:type="gramStart"/>
      <w:r w:rsidRPr="00A1729B">
        <w:rPr>
          <w:rFonts w:ascii="Arial" w:eastAsia="Times New Roman" w:hAnsi="Arial" w:cs="Arial"/>
          <w:b/>
          <w:color w:val="777777"/>
          <w:sz w:val="20"/>
          <w:szCs w:val="20"/>
          <w:lang w:eastAsia="tr-TR"/>
        </w:rPr>
        <w:t>Tanımı</w:t>
      </w:r>
      <w:r w:rsidRPr="00A50FE9">
        <w:rPr>
          <w:rFonts w:ascii="Arial" w:eastAsia="Times New Roman" w:hAnsi="Arial" w:cs="Arial"/>
          <w:color w:val="777777"/>
          <w:sz w:val="20"/>
          <w:szCs w:val="20"/>
          <w:lang w:eastAsia="tr-TR"/>
        </w:rPr>
        <w:t>:Kat</w:t>
      </w:r>
      <w:proofErr w:type="spellEnd"/>
      <w:proofErr w:type="gramEnd"/>
      <w:r w:rsidRPr="00A50FE9">
        <w:rPr>
          <w:rFonts w:ascii="Arial" w:eastAsia="Times New Roman" w:hAnsi="Arial" w:cs="Arial"/>
          <w:color w:val="777777"/>
          <w:sz w:val="20"/>
          <w:szCs w:val="20"/>
          <w:lang w:eastAsia="tr-TR"/>
        </w:rPr>
        <w:t xml:space="preserve"> hizmetleri departmanında, konaklama tesisi standartlarına uygun kalitede temizlik ve düzeni, kişiye özel hizmetleri, bölümü ile ilgili tüm  işlerin yapılmasını sağlayacak bilgi ve beceriye sahip olan sorumluluk sahibi nitelikli kişidir.</w:t>
      </w:r>
    </w:p>
    <w:p w:rsidR="00B52E50" w:rsidRDefault="00B52E50" w:rsidP="00A50FE9">
      <w:pPr>
        <w:spacing w:after="75" w:line="225" w:lineRule="atLeast"/>
        <w:rPr>
          <w:rFonts w:ascii="Arial" w:eastAsia="Times New Roman" w:hAnsi="Arial" w:cs="Arial"/>
          <w:b/>
          <w:color w:val="777777"/>
          <w:sz w:val="20"/>
          <w:szCs w:val="20"/>
          <w:lang w:eastAsia="tr-TR"/>
        </w:rPr>
      </w:pPr>
    </w:p>
    <w:p w:rsidR="00A50FE9" w:rsidRPr="00B52E50" w:rsidRDefault="00A50FE9" w:rsidP="00A50FE9">
      <w:pPr>
        <w:spacing w:after="75" w:line="225" w:lineRule="atLeast"/>
        <w:rPr>
          <w:rFonts w:ascii="Arial" w:eastAsia="Times New Roman" w:hAnsi="Arial" w:cs="Arial"/>
          <w:b/>
          <w:color w:val="777777"/>
          <w:sz w:val="20"/>
          <w:szCs w:val="20"/>
          <w:lang w:eastAsia="tr-TR"/>
        </w:rPr>
      </w:pPr>
      <w:r w:rsidRPr="00B52E50">
        <w:rPr>
          <w:rFonts w:ascii="Arial" w:eastAsia="Times New Roman" w:hAnsi="Arial" w:cs="Arial"/>
          <w:b/>
          <w:color w:val="777777"/>
          <w:sz w:val="20"/>
          <w:szCs w:val="20"/>
          <w:lang w:eastAsia="tr-TR"/>
        </w:rPr>
        <w:t>Görevleri</w:t>
      </w:r>
    </w:p>
    <w:p w:rsidR="00A50FE9" w:rsidRPr="00A50FE9" w:rsidRDefault="00A50FE9" w:rsidP="00A50FE9">
      <w:pPr>
        <w:numPr>
          <w:ilvl w:val="0"/>
          <w:numId w:val="3"/>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Kat hizmetlerinde organizasyon yapmak.</w:t>
      </w:r>
    </w:p>
    <w:p w:rsidR="00A50FE9" w:rsidRPr="00A50FE9" w:rsidRDefault="00A50FE9" w:rsidP="00A50FE9">
      <w:pPr>
        <w:numPr>
          <w:ilvl w:val="0"/>
          <w:numId w:val="3"/>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Oda hazırlığı yapmak.</w:t>
      </w:r>
      <w:proofErr w:type="gramEnd"/>
    </w:p>
    <w:p w:rsidR="00A50FE9" w:rsidRPr="00A50FE9" w:rsidRDefault="00A50FE9" w:rsidP="00A50FE9">
      <w:pPr>
        <w:numPr>
          <w:ilvl w:val="0"/>
          <w:numId w:val="3"/>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Gün içi hizmetleri yürütmek.</w:t>
      </w:r>
      <w:proofErr w:type="gramEnd"/>
    </w:p>
    <w:p w:rsidR="00A50FE9" w:rsidRPr="00A50FE9" w:rsidRDefault="00A50FE9" w:rsidP="00A50FE9">
      <w:pPr>
        <w:numPr>
          <w:ilvl w:val="0"/>
          <w:numId w:val="3"/>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Çamaşırhane hizmetlerini yürütmek.</w:t>
      </w:r>
      <w:proofErr w:type="gramEnd"/>
    </w:p>
    <w:p w:rsidR="00A50FE9" w:rsidRDefault="00A50FE9" w:rsidP="00A50FE9">
      <w:pPr>
        <w:numPr>
          <w:ilvl w:val="0"/>
          <w:numId w:val="3"/>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Periyodik temizlik ve bakım hizmetlerini yürütmek.</w:t>
      </w:r>
      <w:proofErr w:type="gramEnd"/>
    </w:p>
    <w:p w:rsidR="00B52E50" w:rsidRDefault="00B52E50" w:rsidP="00B52E50">
      <w:pPr>
        <w:spacing w:after="75" w:line="225" w:lineRule="atLeast"/>
        <w:ind w:left="720"/>
        <w:rPr>
          <w:rFonts w:ascii="Arial" w:eastAsia="Times New Roman" w:hAnsi="Arial" w:cs="Arial"/>
          <w:color w:val="777777"/>
          <w:sz w:val="20"/>
          <w:szCs w:val="20"/>
          <w:lang w:eastAsia="tr-TR"/>
        </w:rPr>
      </w:pPr>
    </w:p>
    <w:p w:rsidR="000022FE" w:rsidRPr="00A50FE9" w:rsidRDefault="000022FE" w:rsidP="00B52E50">
      <w:pPr>
        <w:spacing w:after="75" w:line="225" w:lineRule="atLeast"/>
        <w:ind w:left="720"/>
        <w:rPr>
          <w:rFonts w:ascii="Arial" w:eastAsia="Times New Roman" w:hAnsi="Arial" w:cs="Arial"/>
          <w:color w:val="777777"/>
          <w:sz w:val="20"/>
          <w:szCs w:val="20"/>
          <w:lang w:eastAsia="tr-TR"/>
        </w:rPr>
      </w:pPr>
    </w:p>
    <w:p w:rsidR="00A50FE9" w:rsidRPr="00A50FE9" w:rsidRDefault="00A50FE9" w:rsidP="00A50FE9">
      <w:pPr>
        <w:spacing w:after="0" w:line="225" w:lineRule="atLeast"/>
        <w:rPr>
          <w:rFonts w:ascii="Arial" w:eastAsia="Times New Roman" w:hAnsi="Arial" w:cs="Arial"/>
          <w:color w:val="777777"/>
          <w:sz w:val="20"/>
          <w:szCs w:val="20"/>
          <w:lang w:eastAsia="tr-TR"/>
        </w:rPr>
      </w:pPr>
    </w:p>
    <w:p w:rsidR="00A50FE9" w:rsidRDefault="00A50FE9" w:rsidP="00A50FE9">
      <w:pPr>
        <w:spacing w:after="0" w:line="225" w:lineRule="atLeast"/>
        <w:rPr>
          <w:rFonts w:ascii="Arial" w:eastAsia="Times New Roman" w:hAnsi="Arial" w:cs="Arial"/>
          <w:b/>
          <w:bCs/>
          <w:color w:val="777777"/>
          <w:sz w:val="20"/>
          <w:szCs w:val="20"/>
          <w:lang w:eastAsia="tr-TR"/>
        </w:rPr>
      </w:pPr>
      <w:r w:rsidRPr="00A50FE9">
        <w:rPr>
          <w:rFonts w:ascii="Arial" w:eastAsia="Times New Roman" w:hAnsi="Arial" w:cs="Arial"/>
          <w:b/>
          <w:bCs/>
          <w:color w:val="777777"/>
          <w:sz w:val="20"/>
          <w:szCs w:val="20"/>
          <w:lang w:eastAsia="tr-TR"/>
        </w:rPr>
        <w:t>OPERASYON ELEMANI</w:t>
      </w:r>
    </w:p>
    <w:p w:rsidR="00B52E50" w:rsidRPr="00A50FE9" w:rsidRDefault="00B52E50" w:rsidP="00A50FE9">
      <w:pPr>
        <w:spacing w:after="0" w:line="225" w:lineRule="atLeast"/>
        <w:rPr>
          <w:rFonts w:ascii="Arial" w:eastAsia="Times New Roman" w:hAnsi="Arial" w:cs="Arial"/>
          <w:color w:val="777777"/>
          <w:sz w:val="20"/>
          <w:szCs w:val="20"/>
          <w:lang w:eastAsia="tr-TR"/>
        </w:rPr>
      </w:pPr>
    </w:p>
    <w:p w:rsidR="00A50FE9" w:rsidRPr="00A50FE9" w:rsidRDefault="00A50FE9" w:rsidP="00A50FE9">
      <w:pPr>
        <w:spacing w:after="0" w:line="225" w:lineRule="atLeast"/>
        <w:rPr>
          <w:rFonts w:ascii="Arial" w:eastAsia="Times New Roman" w:hAnsi="Arial" w:cs="Arial"/>
          <w:color w:val="777777"/>
          <w:sz w:val="20"/>
          <w:szCs w:val="20"/>
          <w:lang w:eastAsia="tr-TR"/>
        </w:rPr>
      </w:pPr>
      <w:proofErr w:type="gramStart"/>
      <w:r w:rsidRPr="00A1729B">
        <w:rPr>
          <w:rFonts w:ascii="Arial" w:eastAsia="Times New Roman" w:hAnsi="Arial" w:cs="Arial"/>
          <w:b/>
          <w:color w:val="777777"/>
          <w:sz w:val="20"/>
          <w:szCs w:val="20"/>
          <w:lang w:eastAsia="tr-TR"/>
        </w:rPr>
        <w:t>Tanımı :</w:t>
      </w:r>
      <w:r w:rsidR="00A1729B">
        <w:rPr>
          <w:rFonts w:ascii="Arial" w:eastAsia="Times New Roman" w:hAnsi="Arial" w:cs="Arial"/>
          <w:color w:val="777777"/>
          <w:sz w:val="20"/>
          <w:szCs w:val="20"/>
          <w:lang w:eastAsia="tr-TR"/>
        </w:rPr>
        <w:t xml:space="preserve"> Gerektiğinde</w:t>
      </w:r>
      <w:proofErr w:type="gramEnd"/>
      <w:r w:rsidR="00A1729B">
        <w:rPr>
          <w:rFonts w:ascii="Arial" w:eastAsia="Times New Roman" w:hAnsi="Arial" w:cs="Arial"/>
          <w:color w:val="777777"/>
          <w:sz w:val="20"/>
          <w:szCs w:val="20"/>
          <w:lang w:eastAsia="tr-TR"/>
        </w:rPr>
        <w:t xml:space="preserve"> transfer </w:t>
      </w:r>
      <w:r w:rsidRPr="00A50FE9">
        <w:rPr>
          <w:rFonts w:ascii="Arial" w:eastAsia="Times New Roman" w:hAnsi="Arial" w:cs="Arial"/>
          <w:color w:val="777777"/>
          <w:sz w:val="20"/>
          <w:szCs w:val="20"/>
          <w:lang w:eastAsia="tr-TR"/>
        </w:rPr>
        <w:t xml:space="preserve"> ile tur animatörünün bütün görev ve sorumluluklarını</w:t>
      </w:r>
      <w:r w:rsidR="00A1729B">
        <w:rPr>
          <w:rFonts w:ascii="Arial" w:eastAsia="Times New Roman" w:hAnsi="Arial" w:cs="Arial"/>
          <w:color w:val="777777"/>
          <w:sz w:val="20"/>
          <w:szCs w:val="20"/>
          <w:lang w:eastAsia="tr-TR"/>
        </w:rPr>
        <w:t xml:space="preserve"> </w:t>
      </w:r>
      <w:r w:rsidRPr="00A50FE9">
        <w:rPr>
          <w:rFonts w:ascii="Arial" w:eastAsia="Times New Roman" w:hAnsi="Arial" w:cs="Arial"/>
          <w:color w:val="777777"/>
          <w:sz w:val="20"/>
          <w:szCs w:val="20"/>
          <w:lang w:eastAsia="tr-TR"/>
        </w:rPr>
        <w:t xml:space="preserve">yerine getiren günlük, haftalık tur programları hazırlayan, havaalanında konukları karşılayıp havaalanı  işlemlerine yardımcı </w:t>
      </w:r>
      <w:proofErr w:type="spellStart"/>
      <w:r w:rsidRPr="00A50FE9">
        <w:rPr>
          <w:rFonts w:ascii="Arial" w:eastAsia="Times New Roman" w:hAnsi="Arial" w:cs="Arial"/>
          <w:color w:val="777777"/>
          <w:sz w:val="20"/>
          <w:szCs w:val="20"/>
          <w:lang w:eastAsia="tr-TR"/>
        </w:rPr>
        <w:t>olan,konukların</w:t>
      </w:r>
      <w:proofErr w:type="spellEnd"/>
      <w:r w:rsidRPr="00A50FE9">
        <w:rPr>
          <w:rFonts w:ascii="Arial" w:eastAsia="Times New Roman" w:hAnsi="Arial" w:cs="Arial"/>
          <w:color w:val="777777"/>
          <w:sz w:val="20"/>
          <w:szCs w:val="20"/>
          <w:lang w:eastAsia="tr-TR"/>
        </w:rPr>
        <w:t xml:space="preserve"> transferler için alınış ve dağıtım saatlerini belirleme bilgi ve becerisine sahip sorumluluk alan nitelikli kişidir.</w:t>
      </w:r>
    </w:p>
    <w:p w:rsidR="00B52E50" w:rsidRDefault="00B52E50" w:rsidP="00A50FE9">
      <w:pPr>
        <w:spacing w:after="75" w:line="225" w:lineRule="atLeast"/>
        <w:rPr>
          <w:rFonts w:ascii="Arial" w:eastAsia="Times New Roman" w:hAnsi="Arial" w:cs="Arial"/>
          <w:b/>
          <w:color w:val="777777"/>
          <w:sz w:val="20"/>
          <w:szCs w:val="20"/>
          <w:lang w:eastAsia="tr-TR"/>
        </w:rPr>
      </w:pPr>
    </w:p>
    <w:p w:rsidR="000022FE" w:rsidRDefault="000022FE" w:rsidP="00A50FE9">
      <w:pPr>
        <w:spacing w:after="75" w:line="225" w:lineRule="atLeast"/>
        <w:rPr>
          <w:rFonts w:ascii="Arial" w:eastAsia="Times New Roman" w:hAnsi="Arial" w:cs="Arial"/>
          <w:b/>
          <w:color w:val="777777"/>
          <w:sz w:val="20"/>
          <w:szCs w:val="20"/>
          <w:lang w:eastAsia="tr-TR"/>
        </w:rPr>
      </w:pPr>
    </w:p>
    <w:p w:rsidR="00A50FE9" w:rsidRPr="00B52E50" w:rsidRDefault="00A50FE9" w:rsidP="00A50FE9">
      <w:pPr>
        <w:spacing w:after="75" w:line="225" w:lineRule="atLeast"/>
        <w:rPr>
          <w:rFonts w:ascii="Arial" w:eastAsia="Times New Roman" w:hAnsi="Arial" w:cs="Arial"/>
          <w:b/>
          <w:color w:val="777777"/>
          <w:sz w:val="20"/>
          <w:szCs w:val="20"/>
          <w:lang w:eastAsia="tr-TR"/>
        </w:rPr>
      </w:pPr>
      <w:r w:rsidRPr="00B52E50">
        <w:rPr>
          <w:rFonts w:ascii="Arial" w:eastAsia="Times New Roman" w:hAnsi="Arial" w:cs="Arial"/>
          <w:b/>
          <w:color w:val="777777"/>
          <w:sz w:val="20"/>
          <w:szCs w:val="20"/>
          <w:lang w:eastAsia="tr-TR"/>
        </w:rPr>
        <w:t>Görevleri</w:t>
      </w:r>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Acente operasyonlarını gerçekleştirmek.</w:t>
      </w:r>
      <w:proofErr w:type="gramEnd"/>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Konukla iletişim kurmak.</w:t>
      </w:r>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İş öncesi hazırlık yapmak.</w:t>
      </w:r>
      <w:proofErr w:type="gramEnd"/>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Dosyalama yapmak.</w:t>
      </w:r>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Günlük-haftalık tur programları hazırlamak.</w:t>
      </w:r>
      <w:proofErr w:type="gramEnd"/>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Konukları karşılayıp havaalanı işlemlerine yardımcı olmak.</w:t>
      </w:r>
      <w:proofErr w:type="gramEnd"/>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Transferler için alınış ve dağıtım saatlerini ayarlamak.</w:t>
      </w:r>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Transferlerin zamanında gerçekleşmesini sağlamak.</w:t>
      </w:r>
      <w:proofErr w:type="gramEnd"/>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Tura çıkacak araç ve rehberi belirlemek.</w:t>
      </w:r>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Tur programı hazırlamak.</w:t>
      </w:r>
      <w:proofErr w:type="gramEnd"/>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Anadolu kültürünü tanıtmak.</w:t>
      </w:r>
      <w:proofErr w:type="gramEnd"/>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Konaklama; İşletmelerinde reklamasyonu engellemek.</w:t>
      </w:r>
    </w:p>
    <w:p w:rsidR="00A50FE9" w:rsidRPr="00A50FE9" w:rsidRDefault="00A50FE9" w:rsidP="00A50FE9">
      <w:pPr>
        <w:numPr>
          <w:ilvl w:val="0"/>
          <w:numId w:val="4"/>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Bilgisayar paket programlarını kullanmak.</w:t>
      </w:r>
      <w:proofErr w:type="gramEnd"/>
    </w:p>
    <w:p w:rsidR="00A50FE9" w:rsidRDefault="00A50FE9" w:rsidP="00DE3E4D">
      <w:pPr>
        <w:spacing w:after="75" w:line="225" w:lineRule="atLeast"/>
        <w:ind w:left="360"/>
        <w:rPr>
          <w:rFonts w:ascii="Arial" w:eastAsia="Times New Roman" w:hAnsi="Arial" w:cs="Arial"/>
          <w:color w:val="777777"/>
          <w:sz w:val="20"/>
          <w:szCs w:val="20"/>
          <w:lang w:eastAsia="tr-TR"/>
        </w:rPr>
      </w:pPr>
    </w:p>
    <w:p w:rsidR="00DE3E4D" w:rsidRDefault="00DE3E4D" w:rsidP="00DE3E4D">
      <w:pPr>
        <w:spacing w:after="75" w:line="225" w:lineRule="atLeast"/>
        <w:ind w:left="360"/>
        <w:rPr>
          <w:rFonts w:ascii="Arial" w:eastAsia="Times New Roman" w:hAnsi="Arial" w:cs="Arial"/>
          <w:color w:val="777777"/>
          <w:sz w:val="20"/>
          <w:szCs w:val="20"/>
          <w:lang w:eastAsia="tr-TR"/>
        </w:rPr>
      </w:pPr>
    </w:p>
    <w:p w:rsidR="00DE3E4D" w:rsidRPr="00A50FE9" w:rsidRDefault="00DE3E4D" w:rsidP="00DE3E4D">
      <w:pPr>
        <w:spacing w:after="75" w:line="225" w:lineRule="atLeast"/>
        <w:ind w:left="360"/>
        <w:rPr>
          <w:rFonts w:ascii="Arial" w:eastAsia="Times New Roman" w:hAnsi="Arial" w:cs="Arial"/>
          <w:color w:val="777777"/>
          <w:sz w:val="20"/>
          <w:szCs w:val="20"/>
          <w:lang w:eastAsia="tr-TR"/>
        </w:rPr>
      </w:pPr>
    </w:p>
    <w:p w:rsidR="00A50FE9" w:rsidRDefault="00A50FE9" w:rsidP="00A50FE9">
      <w:pPr>
        <w:spacing w:after="0" w:line="225" w:lineRule="atLeast"/>
        <w:rPr>
          <w:rFonts w:ascii="Arial" w:eastAsia="Times New Roman" w:hAnsi="Arial" w:cs="Arial"/>
          <w:b/>
          <w:bCs/>
          <w:color w:val="777777"/>
          <w:sz w:val="20"/>
          <w:szCs w:val="20"/>
          <w:lang w:eastAsia="tr-TR"/>
        </w:rPr>
      </w:pPr>
      <w:r w:rsidRPr="00A50FE9">
        <w:rPr>
          <w:rFonts w:ascii="Arial" w:eastAsia="Times New Roman" w:hAnsi="Arial" w:cs="Arial"/>
          <w:color w:val="777777"/>
          <w:sz w:val="20"/>
          <w:szCs w:val="20"/>
          <w:lang w:eastAsia="tr-TR"/>
        </w:rPr>
        <w:t> </w:t>
      </w:r>
      <w:r w:rsidRPr="00A50FE9">
        <w:rPr>
          <w:rFonts w:ascii="Arial" w:eastAsia="Times New Roman" w:hAnsi="Arial" w:cs="Arial"/>
          <w:b/>
          <w:bCs/>
          <w:color w:val="777777"/>
          <w:sz w:val="20"/>
          <w:szCs w:val="20"/>
          <w:lang w:eastAsia="tr-TR"/>
        </w:rPr>
        <w:t>REZERVASYON ELEMANI</w:t>
      </w:r>
    </w:p>
    <w:p w:rsidR="00DE3E4D" w:rsidRPr="00A50FE9" w:rsidRDefault="00DE3E4D" w:rsidP="00A50FE9">
      <w:pPr>
        <w:spacing w:after="0" w:line="225" w:lineRule="atLeast"/>
        <w:rPr>
          <w:rFonts w:ascii="Arial" w:eastAsia="Times New Roman" w:hAnsi="Arial" w:cs="Arial"/>
          <w:color w:val="777777"/>
          <w:sz w:val="20"/>
          <w:szCs w:val="20"/>
          <w:lang w:eastAsia="tr-TR"/>
        </w:rPr>
      </w:pPr>
    </w:p>
    <w:p w:rsidR="00A50FE9" w:rsidRDefault="00A50FE9" w:rsidP="00A50FE9">
      <w:pPr>
        <w:spacing w:after="75" w:line="225" w:lineRule="atLeast"/>
        <w:rPr>
          <w:rFonts w:ascii="Arial" w:eastAsia="Times New Roman" w:hAnsi="Arial" w:cs="Arial"/>
          <w:color w:val="777777"/>
          <w:sz w:val="20"/>
          <w:szCs w:val="20"/>
          <w:lang w:eastAsia="tr-TR"/>
        </w:rPr>
      </w:pPr>
      <w:proofErr w:type="gramStart"/>
      <w:r w:rsidRPr="00DE3E4D">
        <w:rPr>
          <w:rFonts w:ascii="Arial" w:eastAsia="Times New Roman" w:hAnsi="Arial" w:cs="Arial"/>
          <w:b/>
          <w:color w:val="777777"/>
          <w:sz w:val="20"/>
          <w:szCs w:val="20"/>
          <w:lang w:eastAsia="tr-TR"/>
        </w:rPr>
        <w:t>Tanımı :</w:t>
      </w:r>
      <w:r w:rsidRPr="00A50FE9">
        <w:rPr>
          <w:rFonts w:ascii="Arial" w:eastAsia="Times New Roman" w:hAnsi="Arial" w:cs="Arial"/>
          <w:color w:val="777777"/>
          <w:sz w:val="20"/>
          <w:szCs w:val="20"/>
          <w:lang w:eastAsia="tr-TR"/>
        </w:rPr>
        <w:t>Tur</w:t>
      </w:r>
      <w:proofErr w:type="gramEnd"/>
      <w:r w:rsidRPr="00A50FE9">
        <w:rPr>
          <w:rFonts w:ascii="Arial" w:eastAsia="Times New Roman" w:hAnsi="Arial" w:cs="Arial"/>
          <w:color w:val="777777"/>
          <w:sz w:val="20"/>
          <w:szCs w:val="20"/>
          <w:lang w:eastAsia="tr-TR"/>
        </w:rPr>
        <w:t xml:space="preserve"> operatöründen gelen rezervasyon taleplerine göre ilgili  işletmelerle bağlantıya geçerek gerekli rezervasyonları yapan, konukların konaklama işletmelerinde rezervasyon ile ilgili sorunlarını çözme bilgi ve becerisine sahip, en az bir yabancı dili iyi derecede konuşabilen</w:t>
      </w:r>
      <w:r w:rsidR="00A1729B">
        <w:rPr>
          <w:rFonts w:ascii="Arial" w:eastAsia="Times New Roman" w:hAnsi="Arial" w:cs="Arial"/>
          <w:color w:val="777777"/>
          <w:sz w:val="20"/>
          <w:szCs w:val="20"/>
          <w:lang w:eastAsia="tr-TR"/>
        </w:rPr>
        <w:t xml:space="preserve"> </w:t>
      </w:r>
      <w:r w:rsidRPr="00A50FE9">
        <w:rPr>
          <w:rFonts w:ascii="Arial" w:eastAsia="Times New Roman" w:hAnsi="Arial" w:cs="Arial"/>
          <w:color w:val="777777"/>
          <w:sz w:val="20"/>
          <w:szCs w:val="20"/>
          <w:lang w:eastAsia="tr-TR"/>
        </w:rPr>
        <w:t>,sorumluluk alan nitelikli kişidir.</w:t>
      </w:r>
    </w:p>
    <w:p w:rsidR="00DE3E4D" w:rsidRPr="00A50FE9" w:rsidRDefault="00DE3E4D" w:rsidP="00DE3E4D">
      <w:pPr>
        <w:spacing w:after="75" w:line="225" w:lineRule="atLeast"/>
        <w:jc w:val="center"/>
        <w:rPr>
          <w:rFonts w:ascii="Arial" w:eastAsia="Times New Roman" w:hAnsi="Arial" w:cs="Arial"/>
          <w:color w:val="777777"/>
          <w:sz w:val="20"/>
          <w:szCs w:val="20"/>
          <w:lang w:eastAsia="tr-TR"/>
        </w:rPr>
      </w:pPr>
    </w:p>
    <w:p w:rsidR="000022FE" w:rsidRDefault="000022FE" w:rsidP="000022FE">
      <w:pPr>
        <w:spacing w:after="75" w:line="225" w:lineRule="atLeast"/>
        <w:rPr>
          <w:rFonts w:ascii="Arial" w:eastAsia="Times New Roman" w:hAnsi="Arial" w:cs="Arial"/>
          <w:b/>
          <w:color w:val="777777"/>
          <w:sz w:val="20"/>
          <w:szCs w:val="20"/>
          <w:lang w:eastAsia="tr-TR"/>
        </w:rPr>
      </w:pPr>
    </w:p>
    <w:p w:rsidR="000022FE" w:rsidRDefault="000022FE" w:rsidP="000022FE">
      <w:pPr>
        <w:spacing w:after="75" w:line="225" w:lineRule="atLeast"/>
        <w:rPr>
          <w:rFonts w:ascii="Arial" w:eastAsia="Times New Roman" w:hAnsi="Arial" w:cs="Arial"/>
          <w:b/>
          <w:color w:val="777777"/>
          <w:sz w:val="20"/>
          <w:szCs w:val="20"/>
          <w:lang w:eastAsia="tr-TR"/>
        </w:rPr>
      </w:pPr>
    </w:p>
    <w:p w:rsidR="00A50FE9" w:rsidRPr="00DE3E4D" w:rsidRDefault="00A50FE9" w:rsidP="000022FE">
      <w:pPr>
        <w:spacing w:after="75" w:line="225" w:lineRule="atLeast"/>
        <w:rPr>
          <w:rFonts w:ascii="Arial" w:eastAsia="Times New Roman" w:hAnsi="Arial" w:cs="Arial"/>
          <w:b/>
          <w:color w:val="777777"/>
          <w:sz w:val="20"/>
          <w:szCs w:val="20"/>
          <w:lang w:eastAsia="tr-TR"/>
        </w:rPr>
      </w:pPr>
      <w:r w:rsidRPr="00DE3E4D">
        <w:rPr>
          <w:rFonts w:ascii="Arial" w:eastAsia="Times New Roman" w:hAnsi="Arial" w:cs="Arial"/>
          <w:b/>
          <w:color w:val="777777"/>
          <w:sz w:val="20"/>
          <w:szCs w:val="20"/>
          <w:lang w:eastAsia="tr-TR"/>
        </w:rPr>
        <w:lastRenderedPageBreak/>
        <w:t>Görevleri</w:t>
      </w:r>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Acente rezervasyon operasyonlarını gerçekleştirmek.</w:t>
      </w:r>
      <w:proofErr w:type="gramEnd"/>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Gerektiğinde konukla iletişim kurmak.</w:t>
      </w:r>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İş öncesi hazırlık yapmak.</w:t>
      </w:r>
      <w:proofErr w:type="gramEnd"/>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Dosyalama yapmak.</w:t>
      </w:r>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Rezervasyon talep listelerini tur operatöründen almak.</w:t>
      </w:r>
      <w:proofErr w:type="gramEnd"/>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İlgili  işletmelerle bağlantıya geçerek rezervasyonun yapılmasını sağlamak ve konfirmelerini (onay) almak.</w:t>
      </w:r>
      <w:proofErr w:type="gramEnd"/>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Tamamlanan rezervasyonu tur operatörüne bildirmek.</w:t>
      </w:r>
      <w:proofErr w:type="gramEnd"/>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Konukların rezervasyon ile ilgili sorunlarını çözmek.</w:t>
      </w:r>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Konuklama işletmelerinde reklamasyonu engellemek.</w:t>
      </w:r>
    </w:p>
    <w:p w:rsidR="00A50FE9" w:rsidRPr="00A50FE9" w:rsidRDefault="00A50FE9" w:rsidP="00A50FE9">
      <w:pPr>
        <w:numPr>
          <w:ilvl w:val="0"/>
          <w:numId w:val="6"/>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 xml:space="preserve">Rezervasyonlar ile ilgili bilgileri operasyon </w:t>
      </w:r>
      <w:proofErr w:type="gramStart"/>
      <w:r w:rsidRPr="00A50FE9">
        <w:rPr>
          <w:rFonts w:ascii="Arial" w:eastAsia="Times New Roman" w:hAnsi="Arial" w:cs="Arial"/>
          <w:color w:val="777777"/>
          <w:sz w:val="20"/>
          <w:szCs w:val="20"/>
          <w:lang w:eastAsia="tr-TR"/>
        </w:rPr>
        <w:t>departmanına</w:t>
      </w:r>
      <w:proofErr w:type="gramEnd"/>
      <w:r w:rsidRPr="00A50FE9">
        <w:rPr>
          <w:rFonts w:ascii="Arial" w:eastAsia="Times New Roman" w:hAnsi="Arial" w:cs="Arial"/>
          <w:color w:val="777777"/>
          <w:sz w:val="20"/>
          <w:szCs w:val="20"/>
          <w:lang w:eastAsia="tr-TR"/>
        </w:rPr>
        <w:t xml:space="preserve"> bildirmek. </w:t>
      </w:r>
    </w:p>
    <w:p w:rsidR="00A50FE9" w:rsidRDefault="00A50FE9" w:rsidP="00A50FE9">
      <w:pPr>
        <w:numPr>
          <w:ilvl w:val="0"/>
          <w:numId w:val="7"/>
        </w:numPr>
        <w:spacing w:after="75" w:line="225" w:lineRule="atLeast"/>
        <w:rPr>
          <w:rFonts w:ascii="Arial" w:eastAsia="Times New Roman" w:hAnsi="Arial" w:cs="Arial"/>
          <w:color w:val="777777"/>
          <w:sz w:val="20"/>
          <w:szCs w:val="20"/>
          <w:lang w:eastAsia="tr-TR"/>
        </w:rPr>
      </w:pPr>
      <w:proofErr w:type="gramStart"/>
      <w:r w:rsidRPr="00A50FE9">
        <w:rPr>
          <w:rFonts w:ascii="Arial" w:eastAsia="Times New Roman" w:hAnsi="Arial" w:cs="Arial"/>
          <w:color w:val="777777"/>
          <w:sz w:val="20"/>
          <w:szCs w:val="20"/>
          <w:lang w:eastAsia="tr-TR"/>
        </w:rPr>
        <w:t>Bilgisayar paket programlarını kullanmak.</w:t>
      </w:r>
      <w:proofErr w:type="gramEnd"/>
    </w:p>
    <w:p w:rsidR="00A1729B" w:rsidRDefault="00A1729B" w:rsidP="00A50FE9">
      <w:pPr>
        <w:spacing w:after="75" w:line="225" w:lineRule="atLeast"/>
        <w:rPr>
          <w:rFonts w:ascii="Arial" w:eastAsia="Times New Roman" w:hAnsi="Arial" w:cs="Arial"/>
          <w:color w:val="777777"/>
          <w:sz w:val="20"/>
          <w:szCs w:val="20"/>
          <w:lang w:eastAsia="tr-TR"/>
        </w:rPr>
      </w:pPr>
    </w:p>
    <w:p w:rsidR="00A50FE9" w:rsidRDefault="00A50FE9" w:rsidP="00A1729B">
      <w:pPr>
        <w:spacing w:after="75" w:line="225" w:lineRule="atLeast"/>
        <w:ind w:left="1247"/>
        <w:rPr>
          <w:rFonts w:ascii="Arial" w:eastAsia="Times New Roman" w:hAnsi="Arial" w:cs="Arial"/>
          <w:color w:val="777777"/>
          <w:sz w:val="20"/>
          <w:szCs w:val="20"/>
          <w:lang w:eastAsia="tr-TR"/>
        </w:rPr>
      </w:pPr>
      <w:r>
        <w:rPr>
          <w:rFonts w:ascii="Arial" w:eastAsia="Times New Roman" w:hAnsi="Arial" w:cs="Arial"/>
          <w:noProof/>
          <w:color w:val="0000FF"/>
          <w:sz w:val="20"/>
          <w:szCs w:val="20"/>
          <w:lang w:eastAsia="tr-TR"/>
        </w:rPr>
        <w:drawing>
          <wp:inline distT="0" distB="0" distL="0" distR="0">
            <wp:extent cx="4143375" cy="1885950"/>
            <wp:effectExtent l="0" t="0" r="9525" b="0"/>
            <wp:docPr id="5" name="Resim 5" descr="http://mebk12.meb.gov.tr/meb_iys_dosyalar/58/01/967334/resimler/2015_01/19231725_rehberlik_taban_ucretleri_aciklandi.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bk12.meb.gov.tr/meb_iys_dosyalar/58/01/967334/resimler/2015_01/19231725_rehberlik_taban_ucretleri_aciklandi.jpg">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1885950"/>
                    </a:xfrm>
                    <a:prstGeom prst="rect">
                      <a:avLst/>
                    </a:prstGeom>
                    <a:noFill/>
                    <a:ln>
                      <a:noFill/>
                    </a:ln>
                  </pic:spPr>
                </pic:pic>
              </a:graphicData>
            </a:graphic>
          </wp:inline>
        </w:drawing>
      </w:r>
    </w:p>
    <w:p w:rsidR="004B38BE" w:rsidRDefault="004B38BE" w:rsidP="00DE3E4D">
      <w:pPr>
        <w:spacing w:after="0" w:line="225" w:lineRule="atLeast"/>
        <w:jc w:val="center"/>
        <w:rPr>
          <w:rFonts w:ascii="Arial" w:eastAsia="Times New Roman" w:hAnsi="Arial" w:cs="Arial"/>
          <w:color w:val="777777"/>
          <w:sz w:val="20"/>
          <w:szCs w:val="20"/>
          <w:lang w:eastAsia="tr-TR"/>
        </w:rPr>
      </w:pPr>
    </w:p>
    <w:p w:rsidR="00DE3E4D" w:rsidRPr="000022FE" w:rsidRDefault="00A50FE9" w:rsidP="000022FE">
      <w:pPr>
        <w:spacing w:after="0" w:line="225" w:lineRule="atLeast"/>
        <w:jc w:val="center"/>
        <w:rPr>
          <w:rFonts w:ascii="Arial" w:eastAsia="Times New Roman" w:hAnsi="Arial" w:cs="Arial"/>
          <w:b/>
          <w:bCs/>
          <w:color w:val="777777"/>
          <w:sz w:val="20"/>
          <w:szCs w:val="20"/>
          <w:lang w:eastAsia="tr-TR"/>
        </w:rPr>
      </w:pPr>
      <w:r w:rsidRPr="00A50FE9">
        <w:rPr>
          <w:rFonts w:ascii="Arial" w:eastAsia="Times New Roman" w:hAnsi="Arial" w:cs="Arial"/>
          <w:b/>
          <w:bCs/>
          <w:color w:val="777777"/>
          <w:sz w:val="20"/>
          <w:szCs w:val="20"/>
          <w:lang w:eastAsia="tr-TR"/>
        </w:rPr>
        <w:t>C. MESLEK ELEMANLARINDA ARANAN ÖZELLİKLER</w:t>
      </w:r>
      <w:bookmarkStart w:id="0" w:name="_GoBack"/>
      <w:bookmarkEnd w:id="0"/>
    </w:p>
    <w:p w:rsidR="00DE3E4D" w:rsidRPr="004B38BE" w:rsidRDefault="00A50FE9" w:rsidP="004B38BE">
      <w:pPr>
        <w:spacing w:after="75" w:line="225" w:lineRule="atLeast"/>
        <w:ind w:left="450"/>
        <w:rPr>
          <w:rFonts w:ascii="Arial" w:eastAsia="Times New Roman" w:hAnsi="Arial" w:cs="Arial"/>
          <w:b/>
          <w:bCs/>
          <w:color w:val="777777"/>
          <w:sz w:val="20"/>
          <w:szCs w:val="20"/>
          <w:lang w:eastAsia="tr-TR"/>
        </w:rPr>
      </w:pPr>
      <w:r w:rsidRPr="00A50FE9">
        <w:rPr>
          <w:rFonts w:ascii="Arial" w:eastAsia="Times New Roman" w:hAnsi="Arial" w:cs="Arial"/>
          <w:b/>
          <w:bCs/>
          <w:color w:val="777777"/>
          <w:sz w:val="20"/>
          <w:szCs w:val="20"/>
          <w:lang w:eastAsia="tr-TR"/>
        </w:rPr>
        <w:t>Ön Büro Elemanı ve Kat Elemanı Mesleklerinde Aranan Özellikler</w:t>
      </w:r>
    </w:p>
    <w:p w:rsidR="00A50FE9" w:rsidRPr="00A50FE9" w:rsidRDefault="00A50FE9" w:rsidP="00A50FE9">
      <w:p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Kişilik özelliklerinize, yeteneklerinize, günün koşullarına uygun, bilinçli bir meslek seçimi toplumda sağlıklı, mutlu, kendi kendisiyle barışık insanların da sayısını çoğaltacaktır. </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Tertipli ve düzenli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Zamanında iş yapmaktan hoşlanmak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El ve kolları iyi kullanabilmek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 xml:space="preserve">Türkçe </w:t>
      </w:r>
      <w:proofErr w:type="spellStart"/>
      <w:r w:rsidRPr="00A50FE9">
        <w:rPr>
          <w:rFonts w:ascii="Arial" w:eastAsia="Times New Roman" w:hAnsi="Arial" w:cs="Arial"/>
          <w:color w:val="777777"/>
          <w:sz w:val="20"/>
          <w:szCs w:val="20"/>
          <w:lang w:eastAsia="tr-TR"/>
        </w:rPr>
        <w:t>yi</w:t>
      </w:r>
      <w:proofErr w:type="spellEnd"/>
      <w:r w:rsidRPr="00A50FE9">
        <w:rPr>
          <w:rFonts w:ascii="Arial" w:eastAsia="Times New Roman" w:hAnsi="Arial" w:cs="Arial"/>
          <w:color w:val="777777"/>
          <w:sz w:val="20"/>
          <w:szCs w:val="20"/>
          <w:lang w:eastAsia="tr-TR"/>
        </w:rPr>
        <w:t xml:space="preserve"> iyi konuşmak ve yazmak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Bilgisayar, faks, fotokopi vb. makineleri kullanmak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Telefonla konuşabilmek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Doğru yazılı ve sözlü anlatım yapmak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Düşünceleri açık aktarabilmek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Güler yüzlü hoş görülü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Başkaları ile çalışabilen uyumlu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Sorumluluk duygusuna sahip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Soğukkanlı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Uzun süre ayakta çalışabilecek kadar bedence sağlam ve dayanıklı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Operasyon Elemanı ve Rezervasyon Elemanı Mesleklerinde Aranan Özellikler</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Düzgün ve sağlıklı bir yapıya sahip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Dış görünümüne dikkat etmek,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lastRenderedPageBreak/>
        <w:t>Temiz ve bakımlı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Tertipli ve düzenli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Zamanında iş yapmaktan hoşlanmak,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Telefon, bilgisayar, faks, fotokopi vb. makineleri kullanmak,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 xml:space="preserve">Saygılı, nazik, güler </w:t>
      </w:r>
      <w:proofErr w:type="spellStart"/>
      <w:proofErr w:type="gramStart"/>
      <w:r w:rsidRPr="00A50FE9">
        <w:rPr>
          <w:rFonts w:ascii="Arial" w:eastAsia="Times New Roman" w:hAnsi="Arial" w:cs="Arial"/>
          <w:color w:val="777777"/>
          <w:sz w:val="20"/>
          <w:szCs w:val="20"/>
          <w:lang w:eastAsia="tr-TR"/>
        </w:rPr>
        <w:t>yüzlü,hoş</w:t>
      </w:r>
      <w:proofErr w:type="spellEnd"/>
      <w:proofErr w:type="gramEnd"/>
      <w:r w:rsidRPr="00A50FE9">
        <w:rPr>
          <w:rFonts w:ascii="Arial" w:eastAsia="Times New Roman" w:hAnsi="Arial" w:cs="Arial"/>
          <w:color w:val="777777"/>
          <w:sz w:val="20"/>
          <w:szCs w:val="20"/>
          <w:lang w:eastAsia="tr-TR"/>
        </w:rPr>
        <w:t xml:space="preserve"> </w:t>
      </w:r>
      <w:proofErr w:type="spellStart"/>
      <w:r w:rsidRPr="00A50FE9">
        <w:rPr>
          <w:rFonts w:ascii="Arial" w:eastAsia="Times New Roman" w:hAnsi="Arial" w:cs="Arial"/>
          <w:color w:val="777777"/>
          <w:sz w:val="20"/>
          <w:szCs w:val="20"/>
          <w:lang w:eastAsia="tr-TR"/>
        </w:rPr>
        <w:t>görülü,soğuk</w:t>
      </w:r>
      <w:proofErr w:type="spellEnd"/>
      <w:r w:rsidRPr="00A50FE9">
        <w:rPr>
          <w:rFonts w:ascii="Arial" w:eastAsia="Times New Roman" w:hAnsi="Arial" w:cs="Arial"/>
          <w:color w:val="777777"/>
          <w:sz w:val="20"/>
          <w:szCs w:val="20"/>
          <w:lang w:eastAsia="tr-TR"/>
        </w:rPr>
        <w:t xml:space="preserve"> kanlı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İş arkadaşları ile uyumlu çalışmak,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Bir grubun sorumluluğunu üstlenebilecek güven ve cesarete sahip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Düzgün, anlaşılır konuşmak ve yumuşak ses tonuna sahip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İnsanlarla iyi iletişim kurmak, düşüncelerini aktarabilmek, pratik çözümler üretebilmek, yaratıcı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İkna yeteneği yüksek dışa dönük olmak,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Dikkatli olmak, ayrıntıları algılayabilmek,</w:t>
      </w:r>
    </w:p>
    <w:p w:rsidR="00A50FE9" w:rsidRP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En az bir yabancı dili iyi derecede kullanmak,</w:t>
      </w:r>
    </w:p>
    <w:p w:rsidR="00A50FE9" w:rsidRDefault="00A50FE9" w:rsidP="00A50FE9">
      <w:pPr>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Gezmeyi sevmek, yeni insanlarla tanışmaktan ve değişiklikten hoşlanmak</w:t>
      </w:r>
    </w:p>
    <w:p w:rsidR="00A50FE9" w:rsidRDefault="00A50FE9" w:rsidP="00A1729B">
      <w:pPr>
        <w:spacing w:after="75" w:line="225" w:lineRule="atLeast"/>
        <w:ind w:left="360"/>
        <w:rPr>
          <w:rFonts w:ascii="Arial" w:eastAsia="Times New Roman" w:hAnsi="Arial" w:cs="Arial"/>
          <w:color w:val="777777"/>
          <w:sz w:val="20"/>
          <w:szCs w:val="20"/>
          <w:lang w:eastAsia="tr-TR"/>
        </w:rPr>
      </w:pPr>
    </w:p>
    <w:p w:rsidR="00DE3E4D" w:rsidRPr="00A50FE9" w:rsidRDefault="00DE3E4D" w:rsidP="00A1729B">
      <w:pPr>
        <w:spacing w:after="75" w:line="225" w:lineRule="atLeast"/>
        <w:ind w:left="360"/>
        <w:rPr>
          <w:rFonts w:ascii="Arial" w:eastAsia="Times New Roman" w:hAnsi="Arial" w:cs="Arial"/>
          <w:color w:val="777777"/>
          <w:sz w:val="20"/>
          <w:szCs w:val="20"/>
          <w:lang w:eastAsia="tr-TR"/>
        </w:rPr>
      </w:pPr>
    </w:p>
    <w:p w:rsidR="00DE3E4D" w:rsidRPr="004B38BE" w:rsidRDefault="00A50FE9" w:rsidP="004B38BE">
      <w:pPr>
        <w:pStyle w:val="ListeParagraf"/>
        <w:spacing w:after="75" w:line="225" w:lineRule="atLeast"/>
        <w:rPr>
          <w:rFonts w:ascii="Arial" w:eastAsia="Times New Roman" w:hAnsi="Arial" w:cs="Arial"/>
          <w:b/>
          <w:color w:val="777777"/>
          <w:sz w:val="20"/>
          <w:szCs w:val="20"/>
          <w:lang w:eastAsia="tr-TR"/>
        </w:rPr>
      </w:pPr>
      <w:r w:rsidRPr="00A1729B">
        <w:rPr>
          <w:rFonts w:ascii="Arial" w:eastAsia="Times New Roman" w:hAnsi="Arial" w:cs="Arial"/>
          <w:b/>
          <w:color w:val="777777"/>
          <w:sz w:val="20"/>
          <w:szCs w:val="20"/>
          <w:lang w:eastAsia="tr-TR"/>
        </w:rPr>
        <w:t>D. ÇALIŞMA ORTAMI VE KOŞULLARI</w:t>
      </w:r>
    </w:p>
    <w:p w:rsidR="00A50FE9" w:rsidRPr="00DE3E4D" w:rsidRDefault="00A50FE9" w:rsidP="004B38BE">
      <w:pPr>
        <w:pStyle w:val="ListeParagraf"/>
        <w:spacing w:after="0" w:line="225" w:lineRule="atLeast"/>
        <w:rPr>
          <w:rFonts w:ascii="Arial" w:eastAsia="Times New Roman" w:hAnsi="Arial" w:cs="Arial"/>
          <w:b/>
          <w:color w:val="777777"/>
          <w:sz w:val="20"/>
          <w:szCs w:val="20"/>
          <w:lang w:eastAsia="tr-TR"/>
        </w:rPr>
      </w:pPr>
      <w:r w:rsidRPr="00A1729B">
        <w:rPr>
          <w:rFonts w:ascii="Arial" w:eastAsia="Times New Roman" w:hAnsi="Arial" w:cs="Arial"/>
          <w:b/>
          <w:bCs/>
          <w:color w:val="777777"/>
          <w:sz w:val="20"/>
          <w:szCs w:val="20"/>
          <w:lang w:eastAsia="tr-TR"/>
        </w:rPr>
        <w:t>Ön Büro Elemanı ve Kat Elemanı Mesleklerinin Çalışma Ortamları</w:t>
      </w:r>
    </w:p>
    <w:p w:rsidR="00DE3E4D" w:rsidRPr="00DE3E4D" w:rsidRDefault="00DE3E4D" w:rsidP="00DE3E4D">
      <w:pPr>
        <w:spacing w:after="0" w:line="225" w:lineRule="atLeast"/>
        <w:rPr>
          <w:rFonts w:ascii="Arial" w:eastAsia="Times New Roman" w:hAnsi="Arial" w:cs="Arial"/>
          <w:b/>
          <w:color w:val="777777"/>
          <w:sz w:val="20"/>
          <w:szCs w:val="20"/>
          <w:lang w:eastAsia="tr-TR"/>
        </w:rPr>
      </w:pPr>
    </w:p>
    <w:p w:rsidR="00A50FE9" w:rsidRP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Ön büro elemanları otel veya motellerin giriş bölümlerinde daima göz önünde görev yaparlar. Ön büro elemanı çoğunlukla ayakta ve insanlarla etkileşim hâlinde çalışır. Müşterilere hizmetin çok değişik alanlarda verilmesi koordineli çalışmayı zorunlu  kılar. Müşterilerle, otel personeliyle, seyahat acenteleriyle etkileşimde bulunurlar. Ön büro elemanları hafta sonu, yaz tatillerinde ve mevsimlik çalışabilirler. </w:t>
      </w:r>
    </w:p>
    <w:p w:rsidR="00A50FE9" w:rsidRP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Kat hizmetleri görevlisi otel odalarında ve koridorlarda görev yapar. Ortam temiz ve gürültüsüzdür. Kişi çalışırken devamlı hareket hâlinde olup, bazen  eğilme, uzanma gibi pozisyonlarda çalışması gerekebilir. Kat görevlisi görevini genellikle yalnız başına yapar.</w:t>
      </w:r>
    </w:p>
    <w:p w:rsid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Zaman zaman ön büro elemanları, bakım onarım elemanlarıyla irtibat hâlindedir. Ancak müşterinin isteklerini ve yöneticinin emirlerini alırken onlarla iletişim kurar. Çalıştığı yerin büyüklüğüne göre vardiya usulü çalışabilir.</w:t>
      </w:r>
    </w:p>
    <w:p w:rsidR="00DE3E4D" w:rsidRPr="00A50FE9" w:rsidRDefault="00DE3E4D" w:rsidP="00DE3E4D">
      <w:pPr>
        <w:pStyle w:val="ListeParagraf"/>
        <w:spacing w:after="75" w:line="225" w:lineRule="atLeast"/>
        <w:rPr>
          <w:rFonts w:ascii="Arial" w:eastAsia="Times New Roman" w:hAnsi="Arial" w:cs="Arial"/>
          <w:color w:val="777777"/>
          <w:sz w:val="20"/>
          <w:szCs w:val="20"/>
          <w:lang w:eastAsia="tr-TR"/>
        </w:rPr>
      </w:pPr>
    </w:p>
    <w:p w:rsidR="00A50FE9" w:rsidRPr="00A1729B" w:rsidRDefault="00A50FE9" w:rsidP="00A1729B">
      <w:pPr>
        <w:pStyle w:val="ListeParagraf"/>
        <w:spacing w:after="75" w:line="225" w:lineRule="atLeast"/>
        <w:rPr>
          <w:rFonts w:ascii="Arial" w:eastAsia="Times New Roman" w:hAnsi="Arial" w:cs="Arial"/>
          <w:b/>
          <w:color w:val="777777"/>
          <w:sz w:val="20"/>
          <w:szCs w:val="20"/>
          <w:lang w:eastAsia="tr-TR"/>
        </w:rPr>
      </w:pPr>
      <w:r w:rsidRPr="00A50FE9">
        <w:rPr>
          <w:rFonts w:ascii="Arial" w:eastAsia="Times New Roman" w:hAnsi="Arial" w:cs="Arial"/>
          <w:color w:val="777777"/>
          <w:sz w:val="20"/>
          <w:szCs w:val="20"/>
          <w:lang w:eastAsia="tr-TR"/>
        </w:rPr>
        <w:t> </w:t>
      </w:r>
    </w:p>
    <w:p w:rsidR="00DE3E4D" w:rsidRPr="004B38BE" w:rsidRDefault="00A50FE9" w:rsidP="004B38BE">
      <w:pPr>
        <w:pStyle w:val="ListeParagraf"/>
        <w:spacing w:after="0" w:line="225" w:lineRule="atLeast"/>
        <w:rPr>
          <w:rFonts w:ascii="Arial" w:eastAsia="Times New Roman" w:hAnsi="Arial" w:cs="Arial"/>
          <w:b/>
          <w:color w:val="777777"/>
          <w:sz w:val="20"/>
          <w:szCs w:val="20"/>
          <w:lang w:eastAsia="tr-TR"/>
        </w:rPr>
      </w:pPr>
      <w:r w:rsidRPr="00A1729B">
        <w:rPr>
          <w:rFonts w:ascii="Arial" w:eastAsia="Times New Roman" w:hAnsi="Arial" w:cs="Arial"/>
          <w:b/>
          <w:bCs/>
          <w:color w:val="777777"/>
          <w:sz w:val="20"/>
          <w:szCs w:val="20"/>
          <w:lang w:eastAsia="tr-TR"/>
        </w:rPr>
        <w:t>Operasyon Elemanı ve Rezervasyon Elemanı Mesleklerinin Çalışma Ortamları</w:t>
      </w:r>
    </w:p>
    <w:p w:rsidR="00A50FE9" w:rsidRP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Meslek elemanları genellikle büro ortamında çalışırlar. Ancak tur programları ve transferler için seyahate  çıkabilirler. Turizm Bakanlığı yetkilileriyle, yerli ve yabancı</w:t>
      </w:r>
      <w:r w:rsidR="00DE3E4D">
        <w:rPr>
          <w:rFonts w:ascii="Arial" w:eastAsia="Times New Roman" w:hAnsi="Arial" w:cs="Arial"/>
          <w:color w:val="777777"/>
          <w:sz w:val="20"/>
          <w:szCs w:val="20"/>
          <w:lang w:eastAsia="tr-TR"/>
        </w:rPr>
        <w:t xml:space="preserve"> </w:t>
      </w:r>
      <w:r w:rsidRPr="00A50FE9">
        <w:rPr>
          <w:rFonts w:ascii="Arial" w:eastAsia="Times New Roman" w:hAnsi="Arial" w:cs="Arial"/>
          <w:color w:val="777777"/>
          <w:sz w:val="20"/>
          <w:szCs w:val="20"/>
          <w:lang w:eastAsia="tr-TR"/>
        </w:rPr>
        <w:t>turistlerle, turist rehberleriyle, seyahat  şirketleriyle iletişim hâlinde çalışırlar. Çalıştıkları mesleğe göre büro ortamında, hava alanında ya da tarihî ve turistik yerlerde görev yaparlar. Büroda çalışanlar genellikle oturarak, büro  dışında çalışanlar ise sürekli seyahat hâlinde, hareket hâlinde çalışırlar. Otellerle, yerli ve yabancı turistlerle, otel personeli ile iletişim hâlindedirler.</w:t>
      </w:r>
    </w:p>
    <w:p w:rsidR="00DE3E4D" w:rsidRDefault="00DE3E4D" w:rsidP="00DE3E4D">
      <w:pPr>
        <w:pStyle w:val="ListeParagraf"/>
        <w:spacing w:after="75" w:line="225" w:lineRule="atLeast"/>
        <w:rPr>
          <w:rFonts w:ascii="Arial" w:eastAsia="Times New Roman" w:hAnsi="Arial" w:cs="Arial"/>
          <w:color w:val="777777"/>
          <w:sz w:val="20"/>
          <w:szCs w:val="20"/>
          <w:lang w:eastAsia="tr-TR"/>
        </w:rPr>
      </w:pPr>
    </w:p>
    <w:p w:rsidR="00B52E50" w:rsidRDefault="00B52E50" w:rsidP="00DE3E4D">
      <w:pPr>
        <w:pStyle w:val="ListeParagraf"/>
        <w:spacing w:after="75" w:line="225" w:lineRule="atLeast"/>
        <w:rPr>
          <w:rFonts w:ascii="Arial" w:eastAsia="Times New Roman" w:hAnsi="Arial" w:cs="Arial"/>
          <w:color w:val="777777"/>
          <w:sz w:val="20"/>
          <w:szCs w:val="20"/>
          <w:lang w:eastAsia="tr-TR"/>
        </w:rPr>
      </w:pPr>
    </w:p>
    <w:p w:rsidR="00DE3E4D" w:rsidRDefault="00DE3E4D" w:rsidP="00DE3E4D">
      <w:pPr>
        <w:pStyle w:val="ListeParagraf"/>
        <w:spacing w:after="75" w:line="225" w:lineRule="atLeast"/>
        <w:rPr>
          <w:rFonts w:ascii="Arial" w:eastAsia="Times New Roman" w:hAnsi="Arial" w:cs="Arial"/>
          <w:color w:val="777777"/>
          <w:sz w:val="20"/>
          <w:szCs w:val="20"/>
          <w:lang w:eastAsia="tr-TR"/>
        </w:rPr>
      </w:pPr>
    </w:p>
    <w:p w:rsidR="00DE3E4D" w:rsidRPr="00A50FE9" w:rsidRDefault="00DE3E4D" w:rsidP="00DE3E4D">
      <w:pPr>
        <w:pStyle w:val="ListeParagraf"/>
        <w:spacing w:after="75" w:line="225" w:lineRule="atLeast"/>
        <w:rPr>
          <w:rFonts w:ascii="Arial" w:eastAsia="Times New Roman" w:hAnsi="Arial" w:cs="Arial"/>
          <w:color w:val="777777"/>
          <w:sz w:val="20"/>
          <w:szCs w:val="20"/>
          <w:lang w:eastAsia="tr-TR"/>
        </w:rPr>
      </w:pPr>
    </w:p>
    <w:p w:rsidR="00DE3E4D" w:rsidRDefault="00A50FE9" w:rsidP="004B38BE">
      <w:pPr>
        <w:pStyle w:val="ListeParagraf"/>
        <w:spacing w:after="0" w:line="225" w:lineRule="atLeast"/>
        <w:rPr>
          <w:rFonts w:ascii="Arial" w:eastAsia="Times New Roman" w:hAnsi="Arial" w:cs="Arial"/>
          <w:b/>
          <w:bCs/>
          <w:color w:val="777777"/>
          <w:sz w:val="20"/>
          <w:szCs w:val="20"/>
          <w:lang w:eastAsia="tr-TR"/>
        </w:rPr>
      </w:pPr>
      <w:r w:rsidRPr="00A50FE9">
        <w:rPr>
          <w:rFonts w:ascii="Arial" w:eastAsia="Times New Roman" w:hAnsi="Arial" w:cs="Arial"/>
          <w:b/>
          <w:bCs/>
          <w:color w:val="777777"/>
          <w:sz w:val="20"/>
          <w:szCs w:val="20"/>
          <w:lang w:eastAsia="tr-TR"/>
        </w:rPr>
        <w:t>E. İŞ BULMA İMKÂNLARI </w:t>
      </w:r>
    </w:p>
    <w:p w:rsidR="00B52E50" w:rsidRPr="004B38BE" w:rsidRDefault="00B52E50" w:rsidP="004B38BE">
      <w:pPr>
        <w:pStyle w:val="ListeParagraf"/>
        <w:spacing w:after="0" w:line="225" w:lineRule="atLeast"/>
        <w:rPr>
          <w:rFonts w:ascii="Arial" w:eastAsia="Times New Roman" w:hAnsi="Arial" w:cs="Arial"/>
          <w:color w:val="777777"/>
          <w:sz w:val="20"/>
          <w:szCs w:val="20"/>
          <w:lang w:eastAsia="tr-TR"/>
        </w:rPr>
      </w:pPr>
    </w:p>
    <w:p w:rsid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Turizmin gelişmesine bağlı olarak çalışma alanı geniştir. Özellikle tatil bölgelerinde nitelikli personele ihtiyaç duyulmaktadır. Ön büro ve kat meslek elemanları; her türlü otel, motel, tatil köyü, sosyal tesis gibi konaklama ve dinlenme tesislerinde, misafirhanelerde çalışmaktadırlar.</w:t>
      </w:r>
    </w:p>
    <w:p w:rsidR="00F53217" w:rsidRPr="00A50FE9" w:rsidRDefault="00F53217" w:rsidP="00F53217">
      <w:pPr>
        <w:pStyle w:val="ListeParagraf"/>
        <w:spacing w:after="75" w:line="225" w:lineRule="atLeast"/>
        <w:rPr>
          <w:rFonts w:ascii="Arial" w:eastAsia="Times New Roman" w:hAnsi="Arial" w:cs="Arial"/>
          <w:color w:val="777777"/>
          <w:sz w:val="20"/>
          <w:szCs w:val="20"/>
          <w:lang w:eastAsia="tr-TR"/>
        </w:rPr>
      </w:pPr>
    </w:p>
    <w:p w:rsidR="00A50FE9" w:rsidRPr="00DE3E4D" w:rsidRDefault="00A50FE9" w:rsidP="00A50FE9">
      <w:pPr>
        <w:pStyle w:val="ListeParagraf"/>
        <w:numPr>
          <w:ilvl w:val="0"/>
          <w:numId w:val="8"/>
        </w:numPr>
        <w:spacing w:after="0"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Özellikle yaz aylarında iş bulma sorunu fazla yoktur. Ancak bu meslekte iş bulma olanakları bölgesel ve mevsimlik olarak değişim göstermektedir Operasyon ve rezervasyon meslek elemanları Türkiye Seyahat Acenteleri Birliği’ne (TÜRSAB) bağlı acentelerde veya yerel acentelerde görev yaparlar. Turizm Bakanlığı ve bağlı birimleri ile özel turizm şirketlerinde, seyahat acenteleri bürolarında, çalışabilirler</w:t>
      </w:r>
      <w:r w:rsidRPr="00A50FE9">
        <w:rPr>
          <w:rFonts w:ascii="Arial" w:eastAsia="Times New Roman" w:hAnsi="Arial" w:cs="Arial"/>
          <w:b/>
          <w:bCs/>
          <w:color w:val="777777"/>
          <w:sz w:val="20"/>
          <w:szCs w:val="20"/>
          <w:lang w:eastAsia="tr-TR"/>
        </w:rPr>
        <w:t>.</w:t>
      </w:r>
    </w:p>
    <w:p w:rsidR="00DE3E4D" w:rsidRPr="00A50FE9" w:rsidRDefault="00DE3E4D" w:rsidP="00DE3E4D">
      <w:pPr>
        <w:pStyle w:val="ListeParagraf"/>
        <w:spacing w:after="0" w:line="225" w:lineRule="atLeast"/>
        <w:rPr>
          <w:rFonts w:ascii="Arial" w:eastAsia="Times New Roman" w:hAnsi="Arial" w:cs="Arial"/>
          <w:color w:val="777777"/>
          <w:sz w:val="20"/>
          <w:szCs w:val="20"/>
          <w:lang w:eastAsia="tr-TR"/>
        </w:rPr>
      </w:pPr>
    </w:p>
    <w:p w:rsidR="00A50FE9" w:rsidRDefault="00A50FE9" w:rsidP="00DE3E4D">
      <w:pPr>
        <w:pStyle w:val="ListeParagraf"/>
        <w:spacing w:after="0" w:line="225" w:lineRule="atLeast"/>
        <w:rPr>
          <w:rFonts w:ascii="Arial" w:eastAsia="Times New Roman" w:hAnsi="Arial" w:cs="Arial"/>
          <w:color w:val="777777"/>
          <w:sz w:val="20"/>
          <w:szCs w:val="20"/>
          <w:lang w:eastAsia="tr-TR"/>
        </w:rPr>
      </w:pPr>
    </w:p>
    <w:p w:rsidR="00F53217" w:rsidRPr="00A50FE9" w:rsidRDefault="00F53217" w:rsidP="00DE3E4D">
      <w:pPr>
        <w:pStyle w:val="ListeParagraf"/>
        <w:spacing w:after="0" w:line="225" w:lineRule="atLeast"/>
        <w:rPr>
          <w:rFonts w:ascii="Arial" w:eastAsia="Times New Roman" w:hAnsi="Arial" w:cs="Arial"/>
          <w:color w:val="777777"/>
          <w:sz w:val="20"/>
          <w:szCs w:val="20"/>
          <w:lang w:eastAsia="tr-TR"/>
        </w:rPr>
      </w:pPr>
    </w:p>
    <w:p w:rsidR="00A50FE9" w:rsidRPr="00DE3E4D" w:rsidRDefault="00A50FE9" w:rsidP="00DE3E4D">
      <w:pPr>
        <w:pStyle w:val="ListeParagraf"/>
        <w:spacing w:after="0" w:line="225" w:lineRule="atLeast"/>
        <w:rPr>
          <w:rFonts w:ascii="Arial" w:eastAsia="Times New Roman" w:hAnsi="Arial" w:cs="Arial"/>
          <w:color w:val="777777"/>
          <w:sz w:val="20"/>
          <w:szCs w:val="20"/>
          <w:lang w:eastAsia="tr-TR"/>
        </w:rPr>
      </w:pPr>
      <w:r w:rsidRPr="00A50FE9">
        <w:rPr>
          <w:rFonts w:ascii="Arial" w:eastAsia="Times New Roman" w:hAnsi="Arial" w:cs="Arial"/>
          <w:b/>
          <w:bCs/>
          <w:color w:val="777777"/>
          <w:sz w:val="20"/>
          <w:szCs w:val="20"/>
          <w:lang w:eastAsia="tr-TR"/>
        </w:rPr>
        <w:t>F. EĞİTİM VE KARİYER İMKẬNLARI</w:t>
      </w:r>
    </w:p>
    <w:p w:rsidR="00DE3E4D" w:rsidRPr="004B38BE" w:rsidRDefault="00DE3E4D" w:rsidP="004B38BE">
      <w:pPr>
        <w:spacing w:after="0" w:line="225" w:lineRule="atLeast"/>
        <w:rPr>
          <w:rFonts w:ascii="Arial" w:eastAsia="Times New Roman" w:hAnsi="Arial" w:cs="Arial"/>
          <w:color w:val="777777"/>
          <w:sz w:val="20"/>
          <w:szCs w:val="20"/>
          <w:lang w:eastAsia="tr-TR"/>
        </w:rPr>
      </w:pPr>
    </w:p>
    <w:p w:rsid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Bu mesleklerin eğitimi;  Anadolu Otelcilik ve Turizm Meslek Liselerinde, Anadolu Meslek ve turizm eğitim merkezlerinde (TUREM) verilebilir.</w:t>
      </w:r>
    </w:p>
    <w:p w:rsidR="00C377BD" w:rsidRPr="00A50FE9" w:rsidRDefault="00C377BD" w:rsidP="00C377BD">
      <w:pPr>
        <w:pStyle w:val="ListeParagraf"/>
        <w:spacing w:after="75" w:line="225" w:lineRule="atLeast"/>
        <w:rPr>
          <w:rFonts w:ascii="Arial" w:eastAsia="Times New Roman" w:hAnsi="Arial" w:cs="Arial"/>
          <w:color w:val="777777"/>
          <w:sz w:val="20"/>
          <w:szCs w:val="20"/>
          <w:lang w:eastAsia="tr-TR"/>
        </w:rPr>
      </w:pPr>
    </w:p>
    <w:p w:rsid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Meslek liselerinin “ön büro ve kat elemanı dallarından mezun olanlar, istedikleri takdirde, Turizm ve Otel  İşletmeciliği, Turizm ve seyahat  işletmeciliği,  Aşçılık, Hazır Yemek ve  Aşçılık, Turizm Animasyonu ön lisans programlarına  sınavsız geçiş için başvurabilirler. </w:t>
      </w:r>
    </w:p>
    <w:p w:rsidR="00C377BD" w:rsidRPr="00C377BD" w:rsidRDefault="00C377BD" w:rsidP="00C377BD">
      <w:pPr>
        <w:pStyle w:val="ListeParagraf"/>
        <w:rPr>
          <w:rFonts w:ascii="Arial" w:eastAsia="Times New Roman" w:hAnsi="Arial" w:cs="Arial"/>
          <w:color w:val="777777"/>
          <w:sz w:val="20"/>
          <w:szCs w:val="20"/>
          <w:lang w:eastAsia="tr-TR"/>
        </w:rPr>
      </w:pPr>
    </w:p>
    <w:p w:rsidR="00C377BD" w:rsidRPr="00A50FE9" w:rsidRDefault="00C377BD" w:rsidP="00C377BD">
      <w:pPr>
        <w:pStyle w:val="ListeParagraf"/>
        <w:spacing w:after="75" w:line="225" w:lineRule="atLeast"/>
        <w:rPr>
          <w:rFonts w:ascii="Arial" w:eastAsia="Times New Roman" w:hAnsi="Arial" w:cs="Arial"/>
          <w:color w:val="777777"/>
          <w:sz w:val="20"/>
          <w:szCs w:val="20"/>
          <w:lang w:eastAsia="tr-TR"/>
        </w:rPr>
      </w:pPr>
    </w:p>
    <w:p w:rsid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 xml:space="preserve">Çalışma hayatındaki performansına göre Ön Büro Elemanı Rezervasyon  Şefi veya Resepsiyon </w:t>
      </w:r>
      <w:proofErr w:type="gramStart"/>
      <w:r w:rsidRPr="00A50FE9">
        <w:rPr>
          <w:rFonts w:ascii="Arial" w:eastAsia="Times New Roman" w:hAnsi="Arial" w:cs="Arial"/>
          <w:color w:val="777777"/>
          <w:sz w:val="20"/>
          <w:szCs w:val="20"/>
          <w:lang w:eastAsia="tr-TR"/>
        </w:rPr>
        <w:t>Şefi</w:t>
      </w:r>
      <w:r w:rsidR="009225ED">
        <w:rPr>
          <w:rFonts w:ascii="Arial" w:eastAsia="Times New Roman" w:hAnsi="Arial" w:cs="Arial"/>
          <w:color w:val="777777"/>
          <w:sz w:val="20"/>
          <w:szCs w:val="20"/>
          <w:lang w:eastAsia="tr-TR"/>
        </w:rPr>
        <w:t xml:space="preserve"> </w:t>
      </w:r>
      <w:r w:rsidRPr="00A50FE9">
        <w:rPr>
          <w:rFonts w:ascii="Arial" w:eastAsia="Times New Roman" w:hAnsi="Arial" w:cs="Arial"/>
          <w:color w:val="777777"/>
          <w:sz w:val="20"/>
          <w:szCs w:val="20"/>
          <w:lang w:eastAsia="tr-TR"/>
        </w:rPr>
        <w:t>,Ön</w:t>
      </w:r>
      <w:proofErr w:type="gramEnd"/>
      <w:r w:rsidRPr="00A50FE9">
        <w:rPr>
          <w:rFonts w:ascii="Arial" w:eastAsia="Times New Roman" w:hAnsi="Arial" w:cs="Arial"/>
          <w:color w:val="777777"/>
          <w:sz w:val="20"/>
          <w:szCs w:val="20"/>
          <w:lang w:eastAsia="tr-TR"/>
        </w:rPr>
        <w:t xml:space="preserve"> Büro Müdür Yardımcısı, Ön büro müdürlüğüne kadar yükselme imkân</w:t>
      </w:r>
      <w:r w:rsidR="009225ED">
        <w:rPr>
          <w:rFonts w:ascii="Arial" w:eastAsia="Times New Roman" w:hAnsi="Arial" w:cs="Arial"/>
          <w:color w:val="777777"/>
          <w:sz w:val="20"/>
          <w:szCs w:val="20"/>
          <w:lang w:eastAsia="tr-TR"/>
        </w:rPr>
        <w:t>ı m</w:t>
      </w:r>
      <w:r w:rsidRPr="00A50FE9">
        <w:rPr>
          <w:rFonts w:ascii="Arial" w:eastAsia="Times New Roman" w:hAnsi="Arial" w:cs="Arial"/>
          <w:color w:val="777777"/>
          <w:sz w:val="20"/>
          <w:szCs w:val="20"/>
          <w:lang w:eastAsia="tr-TR"/>
        </w:rPr>
        <w:t>evcuttur. Kat Elemanı ise çalışma performansına göre Kat Şe</w:t>
      </w:r>
      <w:r w:rsidR="009225ED">
        <w:rPr>
          <w:lang w:eastAsia="tr-TR"/>
        </w:rPr>
        <w:t>fi</w:t>
      </w:r>
      <w:r w:rsidRPr="00A50FE9">
        <w:rPr>
          <w:rFonts w:ascii="Arial" w:eastAsia="Times New Roman" w:hAnsi="Arial" w:cs="Arial"/>
          <w:color w:val="777777"/>
          <w:sz w:val="20"/>
          <w:szCs w:val="20"/>
          <w:lang w:eastAsia="tr-TR"/>
        </w:rPr>
        <w:t>, Çamaşırhane Şefi, Genel Alan Şefi olarak da görev alabilir.</w:t>
      </w:r>
    </w:p>
    <w:p w:rsidR="00C377BD" w:rsidRPr="00A50FE9" w:rsidRDefault="00C377BD" w:rsidP="00C377BD">
      <w:pPr>
        <w:pStyle w:val="ListeParagraf"/>
        <w:spacing w:after="75" w:line="225" w:lineRule="atLeast"/>
        <w:rPr>
          <w:rFonts w:ascii="Arial" w:eastAsia="Times New Roman" w:hAnsi="Arial" w:cs="Arial"/>
          <w:color w:val="777777"/>
          <w:sz w:val="20"/>
          <w:szCs w:val="20"/>
          <w:lang w:eastAsia="tr-TR"/>
        </w:rPr>
      </w:pPr>
    </w:p>
    <w:p w:rsidR="00C377BD"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Operasyon elemanı ve rezervasyon elemanı dallarından mezun olanlar istedikleri takdirde, Turizm Rehberliği, Otobüs İşletmeciliği, Otobüs Şoförlüğü (Kaptanlık), Turizm ve Otel İşletmeciliği, Turizm ve Seyahat  işletmeciliği, ön lisans programlarına  sınavsız geçiş</w:t>
      </w:r>
      <w:r w:rsidR="009225ED">
        <w:rPr>
          <w:rFonts w:ascii="Arial" w:eastAsia="Times New Roman" w:hAnsi="Arial" w:cs="Arial"/>
          <w:color w:val="777777"/>
          <w:sz w:val="20"/>
          <w:szCs w:val="20"/>
          <w:lang w:eastAsia="tr-TR"/>
        </w:rPr>
        <w:t xml:space="preserve"> </w:t>
      </w:r>
      <w:r w:rsidRPr="00A50FE9">
        <w:rPr>
          <w:rFonts w:ascii="Arial" w:eastAsia="Times New Roman" w:hAnsi="Arial" w:cs="Arial"/>
          <w:color w:val="777777"/>
          <w:sz w:val="20"/>
          <w:szCs w:val="20"/>
          <w:lang w:eastAsia="tr-TR"/>
        </w:rPr>
        <w:t>için başvurabilirler. Gereke</w:t>
      </w:r>
      <w:r w:rsidR="009225ED">
        <w:rPr>
          <w:rFonts w:ascii="Arial" w:eastAsia="Times New Roman" w:hAnsi="Arial" w:cs="Arial"/>
          <w:color w:val="777777"/>
          <w:sz w:val="20"/>
          <w:szCs w:val="20"/>
          <w:lang w:eastAsia="tr-TR"/>
        </w:rPr>
        <w:t>n koşullara sahip oldukları takd</w:t>
      </w:r>
      <w:r w:rsidRPr="00A50FE9">
        <w:rPr>
          <w:rFonts w:ascii="Arial" w:eastAsia="Times New Roman" w:hAnsi="Arial" w:cs="Arial"/>
          <w:color w:val="777777"/>
          <w:sz w:val="20"/>
          <w:szCs w:val="20"/>
          <w:lang w:eastAsia="tr-TR"/>
        </w:rPr>
        <w:t xml:space="preserve">irde yerleştirilebilirler. </w:t>
      </w:r>
    </w:p>
    <w:p w:rsidR="00C377BD" w:rsidRPr="00C377BD" w:rsidRDefault="00C377BD" w:rsidP="00C377BD">
      <w:pPr>
        <w:pStyle w:val="ListeParagraf"/>
        <w:rPr>
          <w:rFonts w:ascii="Arial" w:eastAsia="Times New Roman" w:hAnsi="Arial" w:cs="Arial"/>
          <w:color w:val="777777"/>
          <w:sz w:val="20"/>
          <w:szCs w:val="20"/>
          <w:lang w:eastAsia="tr-TR"/>
        </w:rPr>
      </w:pPr>
    </w:p>
    <w:p w:rsidR="00A50FE9" w:rsidRPr="00A50FE9" w:rsidRDefault="00A50FE9" w:rsidP="00C377BD">
      <w:pPr>
        <w:pStyle w:val="ListeParagraf"/>
        <w:spacing w:after="75" w:line="225" w:lineRule="atLeast"/>
        <w:rPr>
          <w:rFonts w:ascii="Arial" w:eastAsia="Times New Roman" w:hAnsi="Arial" w:cs="Arial"/>
          <w:color w:val="777777"/>
          <w:sz w:val="20"/>
          <w:szCs w:val="20"/>
          <w:lang w:eastAsia="tr-TR"/>
        </w:rPr>
      </w:pPr>
    </w:p>
    <w:p w:rsidR="00A50FE9" w:rsidRPr="00A50FE9" w:rsidRDefault="00A50FE9" w:rsidP="00A50FE9">
      <w:pPr>
        <w:pStyle w:val="ListeParagraf"/>
        <w:numPr>
          <w:ilvl w:val="0"/>
          <w:numId w:val="8"/>
        </w:numPr>
        <w:spacing w:after="75" w:line="225" w:lineRule="atLeast"/>
        <w:rPr>
          <w:rFonts w:ascii="Arial" w:eastAsia="Times New Roman" w:hAnsi="Arial" w:cs="Arial"/>
          <w:color w:val="777777"/>
          <w:sz w:val="20"/>
          <w:szCs w:val="20"/>
          <w:lang w:eastAsia="tr-TR"/>
        </w:rPr>
      </w:pPr>
      <w:r w:rsidRPr="00A50FE9">
        <w:rPr>
          <w:rFonts w:ascii="Arial" w:eastAsia="Times New Roman" w:hAnsi="Arial" w:cs="Arial"/>
          <w:color w:val="777777"/>
          <w:sz w:val="20"/>
          <w:szCs w:val="20"/>
          <w:lang w:eastAsia="tr-TR"/>
        </w:rPr>
        <w:t>Anadolu Meslek Lisesi ve Anadolu Otelcilik ve Turizm Meslek Liselerinin Konaklama ve Seyahat hizmetleri alanından mezun olanlar üniversitelerin alanları ile ilgili öğretmenlik ve işletmecilik lisans programlarının tercih etmeleri durumunda ek puan almaları nedeniyle diğer bölümlerden mezun olanlara göre öncelikle yerleştirilmektedir. Tecrübe kazanmış olan meslek elemanları turizm alanının değişik birimlerine geçiş yapabilirler ve yönetici kadrolarında görev alabilirler.</w:t>
      </w:r>
    </w:p>
    <w:p w:rsidR="005F1872" w:rsidRDefault="005F1872"/>
    <w:sectPr w:rsidR="005F18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441CF"/>
    <w:multiLevelType w:val="multilevel"/>
    <w:tmpl w:val="DD52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B347AA"/>
    <w:multiLevelType w:val="multilevel"/>
    <w:tmpl w:val="3036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EA5C7C"/>
    <w:multiLevelType w:val="multilevel"/>
    <w:tmpl w:val="96A6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AF352B"/>
    <w:multiLevelType w:val="multilevel"/>
    <w:tmpl w:val="DD84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2C28C2"/>
    <w:multiLevelType w:val="multilevel"/>
    <w:tmpl w:val="BC46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8C745C3"/>
    <w:multiLevelType w:val="multilevel"/>
    <w:tmpl w:val="0F16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E7484C"/>
    <w:multiLevelType w:val="multilevel"/>
    <w:tmpl w:val="79F6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CC368D"/>
    <w:multiLevelType w:val="multilevel"/>
    <w:tmpl w:val="DAFA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0"/>
  </w:num>
  <w:num w:numId="4">
    <w:abstractNumId w:val="6"/>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5F6"/>
    <w:rsid w:val="000022FE"/>
    <w:rsid w:val="004B11FA"/>
    <w:rsid w:val="004B38BE"/>
    <w:rsid w:val="005F1872"/>
    <w:rsid w:val="007245FA"/>
    <w:rsid w:val="009225ED"/>
    <w:rsid w:val="009B4AAE"/>
    <w:rsid w:val="009C05F6"/>
    <w:rsid w:val="00A1729B"/>
    <w:rsid w:val="00A50FE9"/>
    <w:rsid w:val="00B52E50"/>
    <w:rsid w:val="00C377BD"/>
    <w:rsid w:val="00C9284E"/>
    <w:rsid w:val="00DE3E4D"/>
    <w:rsid w:val="00F45B4C"/>
    <w:rsid w:val="00F532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C05F6"/>
    <w:rPr>
      <w:color w:val="0000FF" w:themeColor="hyperlink"/>
      <w:u w:val="single"/>
    </w:rPr>
  </w:style>
  <w:style w:type="paragraph" w:styleId="BalonMetni">
    <w:name w:val="Balloon Text"/>
    <w:basedOn w:val="Normal"/>
    <w:link w:val="BalonMetniChar"/>
    <w:uiPriority w:val="99"/>
    <w:semiHidden/>
    <w:unhideWhenUsed/>
    <w:rsid w:val="005F18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1872"/>
    <w:rPr>
      <w:rFonts w:ascii="Tahoma" w:hAnsi="Tahoma" w:cs="Tahoma"/>
      <w:sz w:val="16"/>
      <w:szCs w:val="16"/>
    </w:rPr>
  </w:style>
  <w:style w:type="paragraph" w:styleId="NormalWeb">
    <w:name w:val="Normal (Web)"/>
    <w:basedOn w:val="Normal"/>
    <w:uiPriority w:val="99"/>
    <w:semiHidden/>
    <w:unhideWhenUsed/>
    <w:rsid w:val="00A50F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50FE9"/>
    <w:rPr>
      <w:b/>
      <w:bCs/>
    </w:rPr>
  </w:style>
  <w:style w:type="paragraph" w:styleId="ListeParagraf">
    <w:name w:val="List Paragraph"/>
    <w:basedOn w:val="Normal"/>
    <w:uiPriority w:val="34"/>
    <w:qFormat/>
    <w:rsid w:val="00A50F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C05F6"/>
    <w:rPr>
      <w:color w:val="0000FF" w:themeColor="hyperlink"/>
      <w:u w:val="single"/>
    </w:rPr>
  </w:style>
  <w:style w:type="paragraph" w:styleId="BalonMetni">
    <w:name w:val="Balloon Text"/>
    <w:basedOn w:val="Normal"/>
    <w:link w:val="BalonMetniChar"/>
    <w:uiPriority w:val="99"/>
    <w:semiHidden/>
    <w:unhideWhenUsed/>
    <w:rsid w:val="005F18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1872"/>
    <w:rPr>
      <w:rFonts w:ascii="Tahoma" w:hAnsi="Tahoma" w:cs="Tahoma"/>
      <w:sz w:val="16"/>
      <w:szCs w:val="16"/>
    </w:rPr>
  </w:style>
  <w:style w:type="paragraph" w:styleId="NormalWeb">
    <w:name w:val="Normal (Web)"/>
    <w:basedOn w:val="Normal"/>
    <w:uiPriority w:val="99"/>
    <w:semiHidden/>
    <w:unhideWhenUsed/>
    <w:rsid w:val="00A50F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50FE9"/>
    <w:rPr>
      <w:b/>
      <w:bCs/>
    </w:rPr>
  </w:style>
  <w:style w:type="paragraph" w:styleId="ListeParagraf">
    <w:name w:val="List Paragraph"/>
    <w:basedOn w:val="Normal"/>
    <w:uiPriority w:val="34"/>
    <w:qFormat/>
    <w:rsid w:val="00A50F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304813">
      <w:bodyDiv w:val="1"/>
      <w:marLeft w:val="0"/>
      <w:marRight w:val="0"/>
      <w:marTop w:val="0"/>
      <w:marBottom w:val="0"/>
      <w:divBdr>
        <w:top w:val="none" w:sz="0" w:space="0" w:color="auto"/>
        <w:left w:val="none" w:sz="0" w:space="0" w:color="auto"/>
        <w:bottom w:val="none" w:sz="0" w:space="0" w:color="auto"/>
        <w:right w:val="none" w:sz="0" w:space="0" w:color="auto"/>
      </w:divBdr>
      <w:divsChild>
        <w:div w:id="1280337451">
          <w:marLeft w:val="0"/>
          <w:marRight w:val="0"/>
          <w:marTop w:val="0"/>
          <w:marBottom w:val="0"/>
          <w:divBdr>
            <w:top w:val="none" w:sz="0" w:space="0" w:color="auto"/>
            <w:left w:val="none" w:sz="0" w:space="0" w:color="auto"/>
            <w:bottom w:val="none" w:sz="0" w:space="0" w:color="auto"/>
            <w:right w:val="none" w:sz="0" w:space="0" w:color="auto"/>
          </w:divBdr>
          <w:divsChild>
            <w:div w:id="423653416">
              <w:marLeft w:val="0"/>
              <w:marRight w:val="0"/>
              <w:marTop w:val="0"/>
              <w:marBottom w:val="0"/>
              <w:divBdr>
                <w:top w:val="none" w:sz="0" w:space="0" w:color="auto"/>
                <w:left w:val="none" w:sz="0" w:space="0" w:color="auto"/>
                <w:bottom w:val="none" w:sz="0" w:space="0" w:color="auto"/>
                <w:right w:val="none" w:sz="0" w:space="0" w:color="auto"/>
              </w:divBdr>
              <w:divsChild>
                <w:div w:id="166942450">
                  <w:marLeft w:val="0"/>
                  <w:marRight w:val="0"/>
                  <w:marTop w:val="0"/>
                  <w:marBottom w:val="0"/>
                  <w:divBdr>
                    <w:top w:val="none" w:sz="0" w:space="0" w:color="auto"/>
                    <w:left w:val="none" w:sz="0" w:space="0" w:color="auto"/>
                    <w:bottom w:val="none" w:sz="0" w:space="0" w:color="auto"/>
                    <w:right w:val="none" w:sz="0" w:space="0" w:color="auto"/>
                  </w:divBdr>
                  <w:divsChild>
                    <w:div w:id="221984925">
                      <w:marLeft w:val="0"/>
                      <w:marRight w:val="0"/>
                      <w:marTop w:val="0"/>
                      <w:marBottom w:val="0"/>
                      <w:divBdr>
                        <w:top w:val="none" w:sz="0" w:space="0" w:color="auto"/>
                        <w:left w:val="none" w:sz="0" w:space="0" w:color="auto"/>
                        <w:bottom w:val="none" w:sz="0" w:space="0" w:color="auto"/>
                        <w:right w:val="none" w:sz="0" w:space="0" w:color="auto"/>
                      </w:divBdr>
                      <w:divsChild>
                        <w:div w:id="1661762849">
                          <w:marLeft w:val="0"/>
                          <w:marRight w:val="0"/>
                          <w:marTop w:val="0"/>
                          <w:marBottom w:val="0"/>
                          <w:divBdr>
                            <w:top w:val="none" w:sz="0" w:space="0" w:color="auto"/>
                            <w:left w:val="none" w:sz="0" w:space="0" w:color="auto"/>
                            <w:bottom w:val="none" w:sz="0" w:space="0" w:color="auto"/>
                            <w:right w:val="none" w:sz="0" w:space="0" w:color="auto"/>
                          </w:divBdr>
                          <w:divsChild>
                            <w:div w:id="931935498">
                              <w:marLeft w:val="0"/>
                              <w:marRight w:val="0"/>
                              <w:marTop w:val="0"/>
                              <w:marBottom w:val="0"/>
                              <w:divBdr>
                                <w:top w:val="none" w:sz="0" w:space="0" w:color="auto"/>
                                <w:left w:val="none" w:sz="0" w:space="0" w:color="auto"/>
                                <w:bottom w:val="none" w:sz="0" w:space="0" w:color="auto"/>
                                <w:right w:val="none" w:sz="0" w:space="0" w:color="auto"/>
                              </w:divBdr>
                              <w:divsChild>
                                <w:div w:id="938558747">
                                  <w:marLeft w:val="0"/>
                                  <w:marRight w:val="0"/>
                                  <w:marTop w:val="0"/>
                                  <w:marBottom w:val="0"/>
                                  <w:divBdr>
                                    <w:top w:val="none" w:sz="0" w:space="0" w:color="auto"/>
                                    <w:left w:val="none" w:sz="0" w:space="0" w:color="auto"/>
                                    <w:bottom w:val="none" w:sz="0" w:space="0" w:color="auto"/>
                                    <w:right w:val="none" w:sz="0" w:space="0" w:color="auto"/>
                                  </w:divBdr>
                                  <w:divsChild>
                                    <w:div w:id="647249472">
                                      <w:marLeft w:val="0"/>
                                      <w:marRight w:val="0"/>
                                      <w:marTop w:val="0"/>
                                      <w:marBottom w:val="0"/>
                                      <w:divBdr>
                                        <w:top w:val="none" w:sz="0" w:space="0" w:color="auto"/>
                                        <w:left w:val="none" w:sz="0" w:space="0" w:color="auto"/>
                                        <w:bottom w:val="none" w:sz="0" w:space="0" w:color="auto"/>
                                        <w:right w:val="none" w:sz="0" w:space="0" w:color="auto"/>
                                      </w:divBdr>
                                      <w:divsChild>
                                        <w:div w:id="1255046360">
                                          <w:marLeft w:val="0"/>
                                          <w:marRight w:val="0"/>
                                          <w:marTop w:val="0"/>
                                          <w:marBottom w:val="0"/>
                                          <w:divBdr>
                                            <w:top w:val="none" w:sz="0" w:space="0" w:color="auto"/>
                                            <w:left w:val="none" w:sz="0" w:space="0" w:color="auto"/>
                                            <w:bottom w:val="none" w:sz="0" w:space="0" w:color="auto"/>
                                            <w:right w:val="none" w:sz="0" w:space="0" w:color="auto"/>
                                          </w:divBdr>
                                          <w:divsChild>
                                            <w:div w:id="18700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034241">
      <w:bodyDiv w:val="1"/>
      <w:marLeft w:val="0"/>
      <w:marRight w:val="0"/>
      <w:marTop w:val="0"/>
      <w:marBottom w:val="0"/>
      <w:divBdr>
        <w:top w:val="none" w:sz="0" w:space="0" w:color="auto"/>
        <w:left w:val="none" w:sz="0" w:space="0" w:color="auto"/>
        <w:bottom w:val="none" w:sz="0" w:space="0" w:color="auto"/>
        <w:right w:val="none" w:sz="0" w:space="0" w:color="auto"/>
      </w:divBdr>
      <w:divsChild>
        <w:div w:id="466551269">
          <w:marLeft w:val="0"/>
          <w:marRight w:val="0"/>
          <w:marTop w:val="0"/>
          <w:marBottom w:val="0"/>
          <w:divBdr>
            <w:top w:val="none" w:sz="0" w:space="0" w:color="auto"/>
            <w:left w:val="none" w:sz="0" w:space="0" w:color="auto"/>
            <w:bottom w:val="none" w:sz="0" w:space="0" w:color="auto"/>
            <w:right w:val="none" w:sz="0" w:space="0" w:color="auto"/>
          </w:divBdr>
          <w:divsChild>
            <w:div w:id="612054621">
              <w:marLeft w:val="0"/>
              <w:marRight w:val="0"/>
              <w:marTop w:val="0"/>
              <w:marBottom w:val="0"/>
              <w:divBdr>
                <w:top w:val="none" w:sz="0" w:space="0" w:color="auto"/>
                <w:left w:val="none" w:sz="0" w:space="0" w:color="auto"/>
                <w:bottom w:val="none" w:sz="0" w:space="0" w:color="auto"/>
                <w:right w:val="none" w:sz="0" w:space="0" w:color="auto"/>
              </w:divBdr>
              <w:divsChild>
                <w:div w:id="636690238">
                  <w:marLeft w:val="0"/>
                  <w:marRight w:val="0"/>
                  <w:marTop w:val="0"/>
                  <w:marBottom w:val="0"/>
                  <w:divBdr>
                    <w:top w:val="none" w:sz="0" w:space="0" w:color="auto"/>
                    <w:left w:val="none" w:sz="0" w:space="0" w:color="auto"/>
                    <w:bottom w:val="none" w:sz="0" w:space="0" w:color="auto"/>
                    <w:right w:val="none" w:sz="0" w:space="0" w:color="auto"/>
                  </w:divBdr>
                  <w:divsChild>
                    <w:div w:id="1887764711">
                      <w:marLeft w:val="0"/>
                      <w:marRight w:val="0"/>
                      <w:marTop w:val="0"/>
                      <w:marBottom w:val="0"/>
                      <w:divBdr>
                        <w:top w:val="none" w:sz="0" w:space="0" w:color="auto"/>
                        <w:left w:val="none" w:sz="0" w:space="0" w:color="auto"/>
                        <w:bottom w:val="none" w:sz="0" w:space="0" w:color="auto"/>
                        <w:right w:val="none" w:sz="0" w:space="0" w:color="auto"/>
                      </w:divBdr>
                      <w:divsChild>
                        <w:div w:id="423650888">
                          <w:marLeft w:val="0"/>
                          <w:marRight w:val="0"/>
                          <w:marTop w:val="0"/>
                          <w:marBottom w:val="0"/>
                          <w:divBdr>
                            <w:top w:val="none" w:sz="0" w:space="0" w:color="auto"/>
                            <w:left w:val="none" w:sz="0" w:space="0" w:color="auto"/>
                            <w:bottom w:val="none" w:sz="0" w:space="0" w:color="auto"/>
                            <w:right w:val="none" w:sz="0" w:space="0" w:color="auto"/>
                          </w:divBdr>
                          <w:divsChild>
                            <w:div w:id="1752197995">
                              <w:marLeft w:val="0"/>
                              <w:marRight w:val="0"/>
                              <w:marTop w:val="0"/>
                              <w:marBottom w:val="0"/>
                              <w:divBdr>
                                <w:top w:val="none" w:sz="0" w:space="0" w:color="auto"/>
                                <w:left w:val="none" w:sz="0" w:space="0" w:color="auto"/>
                                <w:bottom w:val="none" w:sz="0" w:space="0" w:color="auto"/>
                                <w:right w:val="none" w:sz="0" w:space="0" w:color="auto"/>
                              </w:divBdr>
                              <w:divsChild>
                                <w:div w:id="934826790">
                                  <w:marLeft w:val="0"/>
                                  <w:marRight w:val="0"/>
                                  <w:marTop w:val="0"/>
                                  <w:marBottom w:val="0"/>
                                  <w:divBdr>
                                    <w:top w:val="none" w:sz="0" w:space="0" w:color="auto"/>
                                    <w:left w:val="none" w:sz="0" w:space="0" w:color="auto"/>
                                    <w:bottom w:val="none" w:sz="0" w:space="0" w:color="auto"/>
                                    <w:right w:val="none" w:sz="0" w:space="0" w:color="auto"/>
                                  </w:divBdr>
                                  <w:divsChild>
                                    <w:div w:id="859201808">
                                      <w:marLeft w:val="0"/>
                                      <w:marRight w:val="0"/>
                                      <w:marTop w:val="0"/>
                                      <w:marBottom w:val="0"/>
                                      <w:divBdr>
                                        <w:top w:val="none" w:sz="0" w:space="0" w:color="auto"/>
                                        <w:left w:val="none" w:sz="0" w:space="0" w:color="auto"/>
                                        <w:bottom w:val="none" w:sz="0" w:space="0" w:color="auto"/>
                                        <w:right w:val="none" w:sz="0" w:space="0" w:color="auto"/>
                                      </w:divBdr>
                                      <w:divsChild>
                                        <w:div w:id="756831276">
                                          <w:marLeft w:val="0"/>
                                          <w:marRight w:val="0"/>
                                          <w:marTop w:val="0"/>
                                          <w:marBottom w:val="0"/>
                                          <w:divBdr>
                                            <w:top w:val="none" w:sz="0" w:space="0" w:color="auto"/>
                                            <w:left w:val="none" w:sz="0" w:space="0" w:color="auto"/>
                                            <w:bottom w:val="none" w:sz="0" w:space="0" w:color="auto"/>
                                            <w:right w:val="none" w:sz="0" w:space="0" w:color="auto"/>
                                          </w:divBdr>
                                          <w:divsChild>
                                            <w:div w:id="471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754854">
      <w:bodyDiv w:val="1"/>
      <w:marLeft w:val="0"/>
      <w:marRight w:val="0"/>
      <w:marTop w:val="0"/>
      <w:marBottom w:val="0"/>
      <w:divBdr>
        <w:top w:val="none" w:sz="0" w:space="0" w:color="auto"/>
        <w:left w:val="none" w:sz="0" w:space="0" w:color="auto"/>
        <w:bottom w:val="none" w:sz="0" w:space="0" w:color="auto"/>
        <w:right w:val="none" w:sz="0" w:space="0" w:color="auto"/>
      </w:divBdr>
      <w:divsChild>
        <w:div w:id="1089618821">
          <w:marLeft w:val="0"/>
          <w:marRight w:val="0"/>
          <w:marTop w:val="0"/>
          <w:marBottom w:val="0"/>
          <w:divBdr>
            <w:top w:val="none" w:sz="0" w:space="0" w:color="auto"/>
            <w:left w:val="none" w:sz="0" w:space="0" w:color="auto"/>
            <w:bottom w:val="none" w:sz="0" w:space="0" w:color="auto"/>
            <w:right w:val="none" w:sz="0" w:space="0" w:color="auto"/>
          </w:divBdr>
          <w:divsChild>
            <w:div w:id="1185047924">
              <w:marLeft w:val="0"/>
              <w:marRight w:val="0"/>
              <w:marTop w:val="0"/>
              <w:marBottom w:val="0"/>
              <w:divBdr>
                <w:top w:val="none" w:sz="0" w:space="0" w:color="auto"/>
                <w:left w:val="none" w:sz="0" w:space="0" w:color="auto"/>
                <w:bottom w:val="none" w:sz="0" w:space="0" w:color="auto"/>
                <w:right w:val="none" w:sz="0" w:space="0" w:color="auto"/>
              </w:divBdr>
              <w:divsChild>
                <w:div w:id="768769635">
                  <w:marLeft w:val="0"/>
                  <w:marRight w:val="0"/>
                  <w:marTop w:val="0"/>
                  <w:marBottom w:val="0"/>
                  <w:divBdr>
                    <w:top w:val="none" w:sz="0" w:space="0" w:color="auto"/>
                    <w:left w:val="none" w:sz="0" w:space="0" w:color="auto"/>
                    <w:bottom w:val="none" w:sz="0" w:space="0" w:color="auto"/>
                    <w:right w:val="none" w:sz="0" w:space="0" w:color="auto"/>
                  </w:divBdr>
                  <w:divsChild>
                    <w:div w:id="1783190351">
                      <w:marLeft w:val="0"/>
                      <w:marRight w:val="0"/>
                      <w:marTop w:val="0"/>
                      <w:marBottom w:val="0"/>
                      <w:divBdr>
                        <w:top w:val="none" w:sz="0" w:space="0" w:color="auto"/>
                        <w:left w:val="none" w:sz="0" w:space="0" w:color="auto"/>
                        <w:bottom w:val="none" w:sz="0" w:space="0" w:color="auto"/>
                        <w:right w:val="none" w:sz="0" w:space="0" w:color="auto"/>
                      </w:divBdr>
                      <w:divsChild>
                        <w:div w:id="1777628508">
                          <w:marLeft w:val="0"/>
                          <w:marRight w:val="0"/>
                          <w:marTop w:val="0"/>
                          <w:marBottom w:val="0"/>
                          <w:divBdr>
                            <w:top w:val="none" w:sz="0" w:space="0" w:color="auto"/>
                            <w:left w:val="none" w:sz="0" w:space="0" w:color="auto"/>
                            <w:bottom w:val="none" w:sz="0" w:space="0" w:color="auto"/>
                            <w:right w:val="none" w:sz="0" w:space="0" w:color="auto"/>
                          </w:divBdr>
                          <w:divsChild>
                            <w:div w:id="1257636620">
                              <w:marLeft w:val="0"/>
                              <w:marRight w:val="0"/>
                              <w:marTop w:val="0"/>
                              <w:marBottom w:val="0"/>
                              <w:divBdr>
                                <w:top w:val="none" w:sz="0" w:space="0" w:color="auto"/>
                                <w:left w:val="none" w:sz="0" w:space="0" w:color="auto"/>
                                <w:bottom w:val="none" w:sz="0" w:space="0" w:color="auto"/>
                                <w:right w:val="none" w:sz="0" w:space="0" w:color="auto"/>
                              </w:divBdr>
                              <w:divsChild>
                                <w:div w:id="1222211648">
                                  <w:marLeft w:val="0"/>
                                  <w:marRight w:val="0"/>
                                  <w:marTop w:val="0"/>
                                  <w:marBottom w:val="0"/>
                                  <w:divBdr>
                                    <w:top w:val="none" w:sz="0" w:space="0" w:color="auto"/>
                                    <w:left w:val="none" w:sz="0" w:space="0" w:color="auto"/>
                                    <w:bottom w:val="none" w:sz="0" w:space="0" w:color="auto"/>
                                    <w:right w:val="none" w:sz="0" w:space="0" w:color="auto"/>
                                  </w:divBdr>
                                  <w:divsChild>
                                    <w:div w:id="1491943787">
                                      <w:marLeft w:val="0"/>
                                      <w:marRight w:val="0"/>
                                      <w:marTop w:val="0"/>
                                      <w:marBottom w:val="0"/>
                                      <w:divBdr>
                                        <w:top w:val="none" w:sz="0" w:space="0" w:color="auto"/>
                                        <w:left w:val="none" w:sz="0" w:space="0" w:color="auto"/>
                                        <w:bottom w:val="none" w:sz="0" w:space="0" w:color="auto"/>
                                        <w:right w:val="none" w:sz="0" w:space="0" w:color="auto"/>
                                      </w:divBdr>
                                      <w:divsChild>
                                        <w:div w:id="686519213">
                                          <w:marLeft w:val="0"/>
                                          <w:marRight w:val="0"/>
                                          <w:marTop w:val="0"/>
                                          <w:marBottom w:val="0"/>
                                          <w:divBdr>
                                            <w:top w:val="none" w:sz="0" w:space="0" w:color="auto"/>
                                            <w:left w:val="none" w:sz="0" w:space="0" w:color="auto"/>
                                            <w:bottom w:val="none" w:sz="0" w:space="0" w:color="auto"/>
                                            <w:right w:val="none" w:sz="0" w:space="0" w:color="auto"/>
                                          </w:divBdr>
                                          <w:divsChild>
                                            <w:div w:id="11544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406343">
      <w:bodyDiv w:val="1"/>
      <w:marLeft w:val="0"/>
      <w:marRight w:val="0"/>
      <w:marTop w:val="0"/>
      <w:marBottom w:val="0"/>
      <w:divBdr>
        <w:top w:val="none" w:sz="0" w:space="0" w:color="auto"/>
        <w:left w:val="none" w:sz="0" w:space="0" w:color="auto"/>
        <w:bottom w:val="none" w:sz="0" w:space="0" w:color="auto"/>
        <w:right w:val="none" w:sz="0" w:space="0" w:color="auto"/>
      </w:divBdr>
      <w:divsChild>
        <w:div w:id="234441158">
          <w:marLeft w:val="0"/>
          <w:marRight w:val="0"/>
          <w:marTop w:val="0"/>
          <w:marBottom w:val="0"/>
          <w:divBdr>
            <w:top w:val="none" w:sz="0" w:space="0" w:color="auto"/>
            <w:left w:val="none" w:sz="0" w:space="0" w:color="auto"/>
            <w:bottom w:val="none" w:sz="0" w:space="0" w:color="auto"/>
            <w:right w:val="none" w:sz="0" w:space="0" w:color="auto"/>
          </w:divBdr>
          <w:divsChild>
            <w:div w:id="2034845768">
              <w:marLeft w:val="0"/>
              <w:marRight w:val="0"/>
              <w:marTop w:val="0"/>
              <w:marBottom w:val="0"/>
              <w:divBdr>
                <w:top w:val="none" w:sz="0" w:space="0" w:color="auto"/>
                <w:left w:val="none" w:sz="0" w:space="0" w:color="auto"/>
                <w:bottom w:val="none" w:sz="0" w:space="0" w:color="auto"/>
                <w:right w:val="none" w:sz="0" w:space="0" w:color="auto"/>
              </w:divBdr>
              <w:divsChild>
                <w:div w:id="2091123278">
                  <w:marLeft w:val="0"/>
                  <w:marRight w:val="0"/>
                  <w:marTop w:val="0"/>
                  <w:marBottom w:val="0"/>
                  <w:divBdr>
                    <w:top w:val="none" w:sz="0" w:space="0" w:color="auto"/>
                    <w:left w:val="none" w:sz="0" w:space="0" w:color="auto"/>
                    <w:bottom w:val="none" w:sz="0" w:space="0" w:color="auto"/>
                    <w:right w:val="none" w:sz="0" w:space="0" w:color="auto"/>
                  </w:divBdr>
                  <w:divsChild>
                    <w:div w:id="1305309856">
                      <w:marLeft w:val="0"/>
                      <w:marRight w:val="0"/>
                      <w:marTop w:val="0"/>
                      <w:marBottom w:val="0"/>
                      <w:divBdr>
                        <w:top w:val="none" w:sz="0" w:space="0" w:color="auto"/>
                        <w:left w:val="none" w:sz="0" w:space="0" w:color="auto"/>
                        <w:bottom w:val="none" w:sz="0" w:space="0" w:color="auto"/>
                        <w:right w:val="none" w:sz="0" w:space="0" w:color="auto"/>
                      </w:divBdr>
                      <w:divsChild>
                        <w:div w:id="1414664695">
                          <w:marLeft w:val="0"/>
                          <w:marRight w:val="0"/>
                          <w:marTop w:val="0"/>
                          <w:marBottom w:val="0"/>
                          <w:divBdr>
                            <w:top w:val="none" w:sz="0" w:space="0" w:color="auto"/>
                            <w:left w:val="none" w:sz="0" w:space="0" w:color="auto"/>
                            <w:bottom w:val="none" w:sz="0" w:space="0" w:color="auto"/>
                            <w:right w:val="none" w:sz="0" w:space="0" w:color="auto"/>
                          </w:divBdr>
                          <w:divsChild>
                            <w:div w:id="1087726481">
                              <w:marLeft w:val="0"/>
                              <w:marRight w:val="0"/>
                              <w:marTop w:val="0"/>
                              <w:marBottom w:val="0"/>
                              <w:divBdr>
                                <w:top w:val="none" w:sz="0" w:space="0" w:color="auto"/>
                                <w:left w:val="none" w:sz="0" w:space="0" w:color="auto"/>
                                <w:bottom w:val="none" w:sz="0" w:space="0" w:color="auto"/>
                                <w:right w:val="none" w:sz="0" w:space="0" w:color="auto"/>
                              </w:divBdr>
                              <w:divsChild>
                                <w:div w:id="1479376529">
                                  <w:marLeft w:val="0"/>
                                  <w:marRight w:val="0"/>
                                  <w:marTop w:val="0"/>
                                  <w:marBottom w:val="0"/>
                                  <w:divBdr>
                                    <w:top w:val="none" w:sz="0" w:space="0" w:color="auto"/>
                                    <w:left w:val="none" w:sz="0" w:space="0" w:color="auto"/>
                                    <w:bottom w:val="none" w:sz="0" w:space="0" w:color="auto"/>
                                    <w:right w:val="none" w:sz="0" w:space="0" w:color="auto"/>
                                  </w:divBdr>
                                  <w:divsChild>
                                    <w:div w:id="6639467">
                                      <w:marLeft w:val="0"/>
                                      <w:marRight w:val="0"/>
                                      <w:marTop w:val="0"/>
                                      <w:marBottom w:val="0"/>
                                      <w:divBdr>
                                        <w:top w:val="none" w:sz="0" w:space="0" w:color="auto"/>
                                        <w:left w:val="none" w:sz="0" w:space="0" w:color="auto"/>
                                        <w:bottom w:val="none" w:sz="0" w:space="0" w:color="auto"/>
                                        <w:right w:val="none" w:sz="0" w:space="0" w:color="auto"/>
                                      </w:divBdr>
                                      <w:divsChild>
                                        <w:div w:id="1600287742">
                                          <w:marLeft w:val="0"/>
                                          <w:marRight w:val="0"/>
                                          <w:marTop w:val="0"/>
                                          <w:marBottom w:val="0"/>
                                          <w:divBdr>
                                            <w:top w:val="none" w:sz="0" w:space="0" w:color="auto"/>
                                            <w:left w:val="none" w:sz="0" w:space="0" w:color="auto"/>
                                            <w:bottom w:val="none" w:sz="0" w:space="0" w:color="auto"/>
                                            <w:right w:val="none" w:sz="0" w:space="0" w:color="auto"/>
                                          </w:divBdr>
                                          <w:divsChild>
                                            <w:div w:id="4964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759806">
      <w:bodyDiv w:val="1"/>
      <w:marLeft w:val="0"/>
      <w:marRight w:val="0"/>
      <w:marTop w:val="0"/>
      <w:marBottom w:val="0"/>
      <w:divBdr>
        <w:top w:val="none" w:sz="0" w:space="0" w:color="auto"/>
        <w:left w:val="none" w:sz="0" w:space="0" w:color="auto"/>
        <w:bottom w:val="none" w:sz="0" w:space="0" w:color="auto"/>
        <w:right w:val="none" w:sz="0" w:space="0" w:color="auto"/>
      </w:divBdr>
      <w:divsChild>
        <w:div w:id="354501966">
          <w:marLeft w:val="0"/>
          <w:marRight w:val="0"/>
          <w:marTop w:val="0"/>
          <w:marBottom w:val="0"/>
          <w:divBdr>
            <w:top w:val="none" w:sz="0" w:space="0" w:color="auto"/>
            <w:left w:val="none" w:sz="0" w:space="0" w:color="auto"/>
            <w:bottom w:val="none" w:sz="0" w:space="0" w:color="auto"/>
            <w:right w:val="none" w:sz="0" w:space="0" w:color="auto"/>
          </w:divBdr>
          <w:divsChild>
            <w:div w:id="1752459892">
              <w:marLeft w:val="0"/>
              <w:marRight w:val="0"/>
              <w:marTop w:val="0"/>
              <w:marBottom w:val="0"/>
              <w:divBdr>
                <w:top w:val="none" w:sz="0" w:space="0" w:color="auto"/>
                <w:left w:val="none" w:sz="0" w:space="0" w:color="auto"/>
                <w:bottom w:val="none" w:sz="0" w:space="0" w:color="auto"/>
                <w:right w:val="none" w:sz="0" w:space="0" w:color="auto"/>
              </w:divBdr>
              <w:divsChild>
                <w:div w:id="789083203">
                  <w:marLeft w:val="0"/>
                  <w:marRight w:val="0"/>
                  <w:marTop w:val="0"/>
                  <w:marBottom w:val="0"/>
                  <w:divBdr>
                    <w:top w:val="none" w:sz="0" w:space="0" w:color="auto"/>
                    <w:left w:val="none" w:sz="0" w:space="0" w:color="auto"/>
                    <w:bottom w:val="none" w:sz="0" w:space="0" w:color="auto"/>
                    <w:right w:val="none" w:sz="0" w:space="0" w:color="auto"/>
                  </w:divBdr>
                  <w:divsChild>
                    <w:div w:id="558833163">
                      <w:marLeft w:val="0"/>
                      <w:marRight w:val="0"/>
                      <w:marTop w:val="0"/>
                      <w:marBottom w:val="0"/>
                      <w:divBdr>
                        <w:top w:val="none" w:sz="0" w:space="0" w:color="auto"/>
                        <w:left w:val="none" w:sz="0" w:space="0" w:color="auto"/>
                        <w:bottom w:val="none" w:sz="0" w:space="0" w:color="auto"/>
                        <w:right w:val="none" w:sz="0" w:space="0" w:color="auto"/>
                      </w:divBdr>
                      <w:divsChild>
                        <w:div w:id="381904073">
                          <w:marLeft w:val="0"/>
                          <w:marRight w:val="0"/>
                          <w:marTop w:val="0"/>
                          <w:marBottom w:val="0"/>
                          <w:divBdr>
                            <w:top w:val="none" w:sz="0" w:space="0" w:color="auto"/>
                            <w:left w:val="none" w:sz="0" w:space="0" w:color="auto"/>
                            <w:bottom w:val="none" w:sz="0" w:space="0" w:color="auto"/>
                            <w:right w:val="none" w:sz="0" w:space="0" w:color="auto"/>
                          </w:divBdr>
                          <w:divsChild>
                            <w:div w:id="2097820850">
                              <w:marLeft w:val="0"/>
                              <w:marRight w:val="0"/>
                              <w:marTop w:val="0"/>
                              <w:marBottom w:val="0"/>
                              <w:divBdr>
                                <w:top w:val="none" w:sz="0" w:space="0" w:color="auto"/>
                                <w:left w:val="none" w:sz="0" w:space="0" w:color="auto"/>
                                <w:bottom w:val="none" w:sz="0" w:space="0" w:color="auto"/>
                                <w:right w:val="none" w:sz="0" w:space="0" w:color="auto"/>
                              </w:divBdr>
                              <w:divsChild>
                                <w:div w:id="1899785113">
                                  <w:marLeft w:val="0"/>
                                  <w:marRight w:val="0"/>
                                  <w:marTop w:val="0"/>
                                  <w:marBottom w:val="0"/>
                                  <w:divBdr>
                                    <w:top w:val="none" w:sz="0" w:space="0" w:color="auto"/>
                                    <w:left w:val="none" w:sz="0" w:space="0" w:color="auto"/>
                                    <w:bottom w:val="none" w:sz="0" w:space="0" w:color="auto"/>
                                    <w:right w:val="none" w:sz="0" w:space="0" w:color="auto"/>
                                  </w:divBdr>
                                  <w:divsChild>
                                    <w:div w:id="1069772574">
                                      <w:marLeft w:val="0"/>
                                      <w:marRight w:val="0"/>
                                      <w:marTop w:val="0"/>
                                      <w:marBottom w:val="0"/>
                                      <w:divBdr>
                                        <w:top w:val="none" w:sz="0" w:space="0" w:color="auto"/>
                                        <w:left w:val="none" w:sz="0" w:space="0" w:color="auto"/>
                                        <w:bottom w:val="none" w:sz="0" w:space="0" w:color="auto"/>
                                        <w:right w:val="none" w:sz="0" w:space="0" w:color="auto"/>
                                      </w:divBdr>
                                      <w:divsChild>
                                        <w:div w:id="1815560542">
                                          <w:marLeft w:val="0"/>
                                          <w:marRight w:val="0"/>
                                          <w:marTop w:val="0"/>
                                          <w:marBottom w:val="0"/>
                                          <w:divBdr>
                                            <w:top w:val="none" w:sz="0" w:space="0" w:color="auto"/>
                                            <w:left w:val="none" w:sz="0" w:space="0" w:color="auto"/>
                                            <w:bottom w:val="none" w:sz="0" w:space="0" w:color="auto"/>
                                            <w:right w:val="none" w:sz="0" w:space="0" w:color="auto"/>
                                          </w:divBdr>
                                          <w:divsChild>
                                            <w:div w:id="16516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385828">
      <w:bodyDiv w:val="1"/>
      <w:marLeft w:val="0"/>
      <w:marRight w:val="0"/>
      <w:marTop w:val="0"/>
      <w:marBottom w:val="0"/>
      <w:divBdr>
        <w:top w:val="none" w:sz="0" w:space="0" w:color="auto"/>
        <w:left w:val="none" w:sz="0" w:space="0" w:color="auto"/>
        <w:bottom w:val="none" w:sz="0" w:space="0" w:color="auto"/>
        <w:right w:val="none" w:sz="0" w:space="0" w:color="auto"/>
      </w:divBdr>
      <w:divsChild>
        <w:div w:id="18553107">
          <w:marLeft w:val="0"/>
          <w:marRight w:val="0"/>
          <w:marTop w:val="0"/>
          <w:marBottom w:val="0"/>
          <w:divBdr>
            <w:top w:val="none" w:sz="0" w:space="0" w:color="auto"/>
            <w:left w:val="none" w:sz="0" w:space="0" w:color="auto"/>
            <w:bottom w:val="none" w:sz="0" w:space="0" w:color="auto"/>
            <w:right w:val="none" w:sz="0" w:space="0" w:color="auto"/>
          </w:divBdr>
          <w:divsChild>
            <w:div w:id="1740516635">
              <w:marLeft w:val="0"/>
              <w:marRight w:val="0"/>
              <w:marTop w:val="0"/>
              <w:marBottom w:val="0"/>
              <w:divBdr>
                <w:top w:val="none" w:sz="0" w:space="0" w:color="auto"/>
                <w:left w:val="none" w:sz="0" w:space="0" w:color="auto"/>
                <w:bottom w:val="none" w:sz="0" w:space="0" w:color="auto"/>
                <w:right w:val="none" w:sz="0" w:space="0" w:color="auto"/>
              </w:divBdr>
              <w:divsChild>
                <w:div w:id="2002737224">
                  <w:marLeft w:val="0"/>
                  <w:marRight w:val="0"/>
                  <w:marTop w:val="0"/>
                  <w:marBottom w:val="0"/>
                  <w:divBdr>
                    <w:top w:val="none" w:sz="0" w:space="0" w:color="auto"/>
                    <w:left w:val="none" w:sz="0" w:space="0" w:color="auto"/>
                    <w:bottom w:val="none" w:sz="0" w:space="0" w:color="auto"/>
                    <w:right w:val="none" w:sz="0" w:space="0" w:color="auto"/>
                  </w:divBdr>
                  <w:divsChild>
                    <w:div w:id="1293174055">
                      <w:marLeft w:val="0"/>
                      <w:marRight w:val="0"/>
                      <w:marTop w:val="0"/>
                      <w:marBottom w:val="0"/>
                      <w:divBdr>
                        <w:top w:val="none" w:sz="0" w:space="0" w:color="auto"/>
                        <w:left w:val="none" w:sz="0" w:space="0" w:color="auto"/>
                        <w:bottom w:val="none" w:sz="0" w:space="0" w:color="auto"/>
                        <w:right w:val="none" w:sz="0" w:space="0" w:color="auto"/>
                      </w:divBdr>
                      <w:divsChild>
                        <w:div w:id="28646334">
                          <w:marLeft w:val="0"/>
                          <w:marRight w:val="0"/>
                          <w:marTop w:val="0"/>
                          <w:marBottom w:val="0"/>
                          <w:divBdr>
                            <w:top w:val="none" w:sz="0" w:space="0" w:color="auto"/>
                            <w:left w:val="none" w:sz="0" w:space="0" w:color="auto"/>
                            <w:bottom w:val="none" w:sz="0" w:space="0" w:color="auto"/>
                            <w:right w:val="none" w:sz="0" w:space="0" w:color="auto"/>
                          </w:divBdr>
                          <w:divsChild>
                            <w:div w:id="747923680">
                              <w:marLeft w:val="0"/>
                              <w:marRight w:val="0"/>
                              <w:marTop w:val="0"/>
                              <w:marBottom w:val="0"/>
                              <w:divBdr>
                                <w:top w:val="none" w:sz="0" w:space="0" w:color="auto"/>
                                <w:left w:val="none" w:sz="0" w:space="0" w:color="auto"/>
                                <w:bottom w:val="none" w:sz="0" w:space="0" w:color="auto"/>
                                <w:right w:val="none" w:sz="0" w:space="0" w:color="auto"/>
                              </w:divBdr>
                              <w:divsChild>
                                <w:div w:id="706225296">
                                  <w:marLeft w:val="0"/>
                                  <w:marRight w:val="0"/>
                                  <w:marTop w:val="0"/>
                                  <w:marBottom w:val="0"/>
                                  <w:divBdr>
                                    <w:top w:val="none" w:sz="0" w:space="0" w:color="auto"/>
                                    <w:left w:val="none" w:sz="0" w:space="0" w:color="auto"/>
                                    <w:bottom w:val="none" w:sz="0" w:space="0" w:color="auto"/>
                                    <w:right w:val="none" w:sz="0" w:space="0" w:color="auto"/>
                                  </w:divBdr>
                                  <w:divsChild>
                                    <w:div w:id="1578593022">
                                      <w:marLeft w:val="0"/>
                                      <w:marRight w:val="0"/>
                                      <w:marTop w:val="0"/>
                                      <w:marBottom w:val="0"/>
                                      <w:divBdr>
                                        <w:top w:val="none" w:sz="0" w:space="0" w:color="auto"/>
                                        <w:left w:val="none" w:sz="0" w:space="0" w:color="auto"/>
                                        <w:bottom w:val="none" w:sz="0" w:space="0" w:color="auto"/>
                                        <w:right w:val="none" w:sz="0" w:space="0" w:color="auto"/>
                                      </w:divBdr>
                                      <w:divsChild>
                                        <w:div w:id="671688442">
                                          <w:marLeft w:val="0"/>
                                          <w:marRight w:val="0"/>
                                          <w:marTop w:val="0"/>
                                          <w:marBottom w:val="0"/>
                                          <w:divBdr>
                                            <w:top w:val="none" w:sz="0" w:space="0" w:color="auto"/>
                                            <w:left w:val="none" w:sz="0" w:space="0" w:color="auto"/>
                                            <w:bottom w:val="none" w:sz="0" w:space="0" w:color="auto"/>
                                            <w:right w:val="none" w:sz="0" w:space="0" w:color="auto"/>
                                          </w:divBdr>
                                          <w:divsChild>
                                            <w:div w:id="14253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2616863">
      <w:bodyDiv w:val="1"/>
      <w:marLeft w:val="0"/>
      <w:marRight w:val="0"/>
      <w:marTop w:val="0"/>
      <w:marBottom w:val="0"/>
      <w:divBdr>
        <w:top w:val="none" w:sz="0" w:space="0" w:color="auto"/>
        <w:left w:val="none" w:sz="0" w:space="0" w:color="auto"/>
        <w:bottom w:val="none" w:sz="0" w:space="0" w:color="auto"/>
        <w:right w:val="none" w:sz="0" w:space="0" w:color="auto"/>
      </w:divBdr>
      <w:divsChild>
        <w:div w:id="214121169">
          <w:marLeft w:val="0"/>
          <w:marRight w:val="0"/>
          <w:marTop w:val="0"/>
          <w:marBottom w:val="0"/>
          <w:divBdr>
            <w:top w:val="none" w:sz="0" w:space="0" w:color="auto"/>
            <w:left w:val="none" w:sz="0" w:space="0" w:color="auto"/>
            <w:bottom w:val="none" w:sz="0" w:space="0" w:color="auto"/>
            <w:right w:val="none" w:sz="0" w:space="0" w:color="auto"/>
          </w:divBdr>
          <w:divsChild>
            <w:div w:id="25060456">
              <w:marLeft w:val="0"/>
              <w:marRight w:val="0"/>
              <w:marTop w:val="0"/>
              <w:marBottom w:val="0"/>
              <w:divBdr>
                <w:top w:val="none" w:sz="0" w:space="0" w:color="auto"/>
                <w:left w:val="none" w:sz="0" w:space="0" w:color="auto"/>
                <w:bottom w:val="none" w:sz="0" w:space="0" w:color="auto"/>
                <w:right w:val="none" w:sz="0" w:space="0" w:color="auto"/>
              </w:divBdr>
              <w:divsChild>
                <w:div w:id="1754353529">
                  <w:marLeft w:val="0"/>
                  <w:marRight w:val="0"/>
                  <w:marTop w:val="0"/>
                  <w:marBottom w:val="0"/>
                  <w:divBdr>
                    <w:top w:val="none" w:sz="0" w:space="0" w:color="auto"/>
                    <w:left w:val="none" w:sz="0" w:space="0" w:color="auto"/>
                    <w:bottom w:val="none" w:sz="0" w:space="0" w:color="auto"/>
                    <w:right w:val="none" w:sz="0" w:space="0" w:color="auto"/>
                  </w:divBdr>
                  <w:divsChild>
                    <w:div w:id="1180856504">
                      <w:marLeft w:val="0"/>
                      <w:marRight w:val="0"/>
                      <w:marTop w:val="0"/>
                      <w:marBottom w:val="0"/>
                      <w:divBdr>
                        <w:top w:val="none" w:sz="0" w:space="0" w:color="auto"/>
                        <w:left w:val="none" w:sz="0" w:space="0" w:color="auto"/>
                        <w:bottom w:val="none" w:sz="0" w:space="0" w:color="auto"/>
                        <w:right w:val="none" w:sz="0" w:space="0" w:color="auto"/>
                      </w:divBdr>
                      <w:divsChild>
                        <w:div w:id="394013164">
                          <w:marLeft w:val="0"/>
                          <w:marRight w:val="0"/>
                          <w:marTop w:val="0"/>
                          <w:marBottom w:val="0"/>
                          <w:divBdr>
                            <w:top w:val="none" w:sz="0" w:space="0" w:color="auto"/>
                            <w:left w:val="none" w:sz="0" w:space="0" w:color="auto"/>
                            <w:bottom w:val="none" w:sz="0" w:space="0" w:color="auto"/>
                            <w:right w:val="none" w:sz="0" w:space="0" w:color="auto"/>
                          </w:divBdr>
                          <w:divsChild>
                            <w:div w:id="1546600119">
                              <w:marLeft w:val="0"/>
                              <w:marRight w:val="0"/>
                              <w:marTop w:val="0"/>
                              <w:marBottom w:val="0"/>
                              <w:divBdr>
                                <w:top w:val="none" w:sz="0" w:space="0" w:color="auto"/>
                                <w:left w:val="none" w:sz="0" w:space="0" w:color="auto"/>
                                <w:bottom w:val="none" w:sz="0" w:space="0" w:color="auto"/>
                                <w:right w:val="none" w:sz="0" w:space="0" w:color="auto"/>
                              </w:divBdr>
                              <w:divsChild>
                                <w:div w:id="892155530">
                                  <w:marLeft w:val="0"/>
                                  <w:marRight w:val="0"/>
                                  <w:marTop w:val="0"/>
                                  <w:marBottom w:val="0"/>
                                  <w:divBdr>
                                    <w:top w:val="none" w:sz="0" w:space="0" w:color="auto"/>
                                    <w:left w:val="none" w:sz="0" w:space="0" w:color="auto"/>
                                    <w:bottom w:val="none" w:sz="0" w:space="0" w:color="auto"/>
                                    <w:right w:val="none" w:sz="0" w:space="0" w:color="auto"/>
                                  </w:divBdr>
                                  <w:divsChild>
                                    <w:div w:id="1473718897">
                                      <w:marLeft w:val="0"/>
                                      <w:marRight w:val="0"/>
                                      <w:marTop w:val="0"/>
                                      <w:marBottom w:val="0"/>
                                      <w:divBdr>
                                        <w:top w:val="none" w:sz="0" w:space="0" w:color="auto"/>
                                        <w:left w:val="none" w:sz="0" w:space="0" w:color="auto"/>
                                        <w:bottom w:val="none" w:sz="0" w:space="0" w:color="auto"/>
                                        <w:right w:val="none" w:sz="0" w:space="0" w:color="auto"/>
                                      </w:divBdr>
                                      <w:divsChild>
                                        <w:div w:id="1984507960">
                                          <w:marLeft w:val="0"/>
                                          <w:marRight w:val="0"/>
                                          <w:marTop w:val="0"/>
                                          <w:marBottom w:val="0"/>
                                          <w:divBdr>
                                            <w:top w:val="none" w:sz="0" w:space="0" w:color="auto"/>
                                            <w:left w:val="none" w:sz="0" w:space="0" w:color="auto"/>
                                            <w:bottom w:val="none" w:sz="0" w:space="0" w:color="auto"/>
                                            <w:right w:val="none" w:sz="0" w:space="0" w:color="auto"/>
                                          </w:divBdr>
                                          <w:divsChild>
                                            <w:div w:id="16945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063622">
      <w:bodyDiv w:val="1"/>
      <w:marLeft w:val="0"/>
      <w:marRight w:val="0"/>
      <w:marTop w:val="0"/>
      <w:marBottom w:val="0"/>
      <w:divBdr>
        <w:top w:val="none" w:sz="0" w:space="0" w:color="auto"/>
        <w:left w:val="none" w:sz="0" w:space="0" w:color="auto"/>
        <w:bottom w:val="none" w:sz="0" w:space="0" w:color="auto"/>
        <w:right w:val="none" w:sz="0" w:space="0" w:color="auto"/>
      </w:divBdr>
      <w:divsChild>
        <w:div w:id="1993606371">
          <w:marLeft w:val="0"/>
          <w:marRight w:val="0"/>
          <w:marTop w:val="0"/>
          <w:marBottom w:val="0"/>
          <w:divBdr>
            <w:top w:val="none" w:sz="0" w:space="0" w:color="auto"/>
            <w:left w:val="none" w:sz="0" w:space="0" w:color="auto"/>
            <w:bottom w:val="none" w:sz="0" w:space="0" w:color="auto"/>
            <w:right w:val="none" w:sz="0" w:space="0" w:color="auto"/>
          </w:divBdr>
          <w:divsChild>
            <w:div w:id="99960256">
              <w:marLeft w:val="0"/>
              <w:marRight w:val="0"/>
              <w:marTop w:val="0"/>
              <w:marBottom w:val="0"/>
              <w:divBdr>
                <w:top w:val="none" w:sz="0" w:space="0" w:color="auto"/>
                <w:left w:val="none" w:sz="0" w:space="0" w:color="auto"/>
                <w:bottom w:val="none" w:sz="0" w:space="0" w:color="auto"/>
                <w:right w:val="none" w:sz="0" w:space="0" w:color="auto"/>
              </w:divBdr>
              <w:divsChild>
                <w:div w:id="680550944">
                  <w:marLeft w:val="0"/>
                  <w:marRight w:val="0"/>
                  <w:marTop w:val="0"/>
                  <w:marBottom w:val="0"/>
                  <w:divBdr>
                    <w:top w:val="none" w:sz="0" w:space="0" w:color="auto"/>
                    <w:left w:val="none" w:sz="0" w:space="0" w:color="auto"/>
                    <w:bottom w:val="none" w:sz="0" w:space="0" w:color="auto"/>
                    <w:right w:val="none" w:sz="0" w:space="0" w:color="auto"/>
                  </w:divBdr>
                  <w:divsChild>
                    <w:div w:id="2010017484">
                      <w:marLeft w:val="0"/>
                      <w:marRight w:val="0"/>
                      <w:marTop w:val="0"/>
                      <w:marBottom w:val="0"/>
                      <w:divBdr>
                        <w:top w:val="none" w:sz="0" w:space="0" w:color="auto"/>
                        <w:left w:val="none" w:sz="0" w:space="0" w:color="auto"/>
                        <w:bottom w:val="none" w:sz="0" w:space="0" w:color="auto"/>
                        <w:right w:val="none" w:sz="0" w:space="0" w:color="auto"/>
                      </w:divBdr>
                      <w:divsChild>
                        <w:div w:id="172376482">
                          <w:marLeft w:val="0"/>
                          <w:marRight w:val="0"/>
                          <w:marTop w:val="0"/>
                          <w:marBottom w:val="0"/>
                          <w:divBdr>
                            <w:top w:val="none" w:sz="0" w:space="0" w:color="auto"/>
                            <w:left w:val="none" w:sz="0" w:space="0" w:color="auto"/>
                            <w:bottom w:val="none" w:sz="0" w:space="0" w:color="auto"/>
                            <w:right w:val="none" w:sz="0" w:space="0" w:color="auto"/>
                          </w:divBdr>
                          <w:divsChild>
                            <w:div w:id="1047221177">
                              <w:marLeft w:val="0"/>
                              <w:marRight w:val="0"/>
                              <w:marTop w:val="0"/>
                              <w:marBottom w:val="0"/>
                              <w:divBdr>
                                <w:top w:val="none" w:sz="0" w:space="0" w:color="auto"/>
                                <w:left w:val="none" w:sz="0" w:space="0" w:color="auto"/>
                                <w:bottom w:val="none" w:sz="0" w:space="0" w:color="auto"/>
                                <w:right w:val="none" w:sz="0" w:space="0" w:color="auto"/>
                              </w:divBdr>
                              <w:divsChild>
                                <w:div w:id="185488361">
                                  <w:marLeft w:val="0"/>
                                  <w:marRight w:val="0"/>
                                  <w:marTop w:val="0"/>
                                  <w:marBottom w:val="0"/>
                                  <w:divBdr>
                                    <w:top w:val="none" w:sz="0" w:space="0" w:color="auto"/>
                                    <w:left w:val="none" w:sz="0" w:space="0" w:color="auto"/>
                                    <w:bottom w:val="none" w:sz="0" w:space="0" w:color="auto"/>
                                    <w:right w:val="none" w:sz="0" w:space="0" w:color="auto"/>
                                  </w:divBdr>
                                  <w:divsChild>
                                    <w:div w:id="585962748">
                                      <w:marLeft w:val="0"/>
                                      <w:marRight w:val="0"/>
                                      <w:marTop w:val="0"/>
                                      <w:marBottom w:val="0"/>
                                      <w:divBdr>
                                        <w:top w:val="none" w:sz="0" w:space="0" w:color="auto"/>
                                        <w:left w:val="none" w:sz="0" w:space="0" w:color="auto"/>
                                        <w:bottom w:val="none" w:sz="0" w:space="0" w:color="auto"/>
                                        <w:right w:val="none" w:sz="0" w:space="0" w:color="auto"/>
                                      </w:divBdr>
                                      <w:divsChild>
                                        <w:div w:id="324869023">
                                          <w:marLeft w:val="0"/>
                                          <w:marRight w:val="0"/>
                                          <w:marTop w:val="0"/>
                                          <w:marBottom w:val="0"/>
                                          <w:divBdr>
                                            <w:top w:val="none" w:sz="0" w:space="0" w:color="auto"/>
                                            <w:left w:val="none" w:sz="0" w:space="0" w:color="auto"/>
                                            <w:bottom w:val="none" w:sz="0" w:space="0" w:color="auto"/>
                                            <w:right w:val="none" w:sz="0" w:space="0" w:color="auto"/>
                                          </w:divBdr>
                                          <w:divsChild>
                                            <w:div w:id="127089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bk12.meb.gov.tr/meb_iys_dosyalar/58/01/967334/resimler/2015_01/19231725_rehberlik_taban_ucretleri_aciklandi.jpg"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ebk12.meb.gov.tr/meb_iys_dosyalar/58/01/967334/resimler/2015_01/16183652_turizm.jpg" TargetMode="External"/><Relationship Id="rId11" Type="http://schemas.openxmlformats.org/officeDocument/2006/relationships/hyperlink" Target="http://mebk12.meb.gov.tr/meb_iys_dosyalar/58/01/967334/resimler/2015_01/19231322_8718377_by.jp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mebk12.meb.gov.tr/meb_iys_dosyalar/58/01/967334/resimler/2015_01/19231215_susesiluxuryresortbelekresepsiyon01_17041.jpg" TargetMode="Externa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1754</Words>
  <Characters>9999</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dcterms:created xsi:type="dcterms:W3CDTF">2016-05-12T09:35:00Z</dcterms:created>
  <dcterms:modified xsi:type="dcterms:W3CDTF">2016-05-12T10:01:00Z</dcterms:modified>
</cp:coreProperties>
</file>